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Style w:val="Title"/>
        <w:keepNext w:val="0"/>
        <w:keepLines w:val="0"/>
        <w:spacing w:after="80" w:lineRule="auto"/>
        <w:ind w:firstLine="630"/>
        <w:contextualSpacing w:val="0"/>
        <w:jc w:val="center"/>
      </w:pPr>
      <w:bookmarkStart w:colFirst="0" w:colLast="0" w:name="_ddahwx43m6ql" w:id="0"/>
      <w:bookmarkEnd w:id="0"/>
      <w:r w:rsidDel="00000000" w:rsidR="00000000" w:rsidRPr="00000000">
        <w:rPr>
          <w:rtl w:val="0"/>
        </w:rPr>
        <w:t xml:space="preserve">GammaGuard Complete User Manual for BCIP Project</w:t>
      </w:r>
      <w:r w:rsidDel="00000000" w:rsidR="00000000" w:rsidRPr="00000000">
        <w:rPr>
          <w:rtl w:val="0"/>
        </w:rPr>
      </w:r>
    </w:p>
    <w:p w:rsidR="00000000" w:rsidDel="00000000" w:rsidP="00000000" w:rsidRDefault="00000000" w:rsidRPr="00000000">
      <w:pPr>
        <w:pStyle w:val="Heading1"/>
        <w:contextualSpacing w:val="0"/>
      </w:pPr>
      <w:bookmarkStart w:colFirst="0" w:colLast="0" w:name="_fkkrgatasuid" w:id="1"/>
      <w:bookmarkEnd w:id="1"/>
      <w:r w:rsidDel="00000000" w:rsidR="00000000" w:rsidRPr="00000000">
        <w:rPr>
          <w:rtl w:val="0"/>
        </w:rPr>
        <w:t xml:space="preserve">Executive Summary</w:t>
      </w:r>
    </w:p>
    <w:p w:rsidR="00000000" w:rsidDel="00000000" w:rsidP="00000000" w:rsidRDefault="00000000" w:rsidRPr="00000000">
      <w:pPr>
        <w:contextualSpacing w:val="0"/>
      </w:pPr>
      <w:r w:rsidDel="00000000" w:rsidR="00000000" w:rsidRPr="00000000">
        <w:rPr>
          <w:rtl w:val="0"/>
        </w:rPr>
        <w:t xml:space="preserve">Once GammaGuard is properly configured, basic operation is simple. The basic operation can be summarized as follows: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b w:val="1"/>
          <w:sz w:val="20"/>
          <w:szCs w:val="20"/>
          <w:rtl w:val="0"/>
        </w:rPr>
        <w:t xml:space="preserve">Using GammaGuard with Internal Sensor</w:t>
      </w:r>
    </w:p>
    <w:p w:rsidR="00000000" w:rsidDel="00000000" w:rsidP="00000000" w:rsidRDefault="00000000" w:rsidRPr="00000000">
      <w:pPr>
        <w:contextualSpacing w:val="0"/>
      </w:pPr>
      <w:r w:rsidDel="00000000" w:rsidR="00000000" w:rsidRPr="00000000">
        <w:rPr>
          <w:rtl w:val="0"/>
        </w:rPr>
        <w:tab/>
      </w:r>
    </w:p>
    <w:p w:rsidR="00000000" w:rsidDel="00000000" w:rsidP="00000000" w:rsidRDefault="00000000" w:rsidRPr="00000000">
      <w:pPr>
        <w:numPr>
          <w:ilvl w:val="0"/>
          <w:numId w:val="7"/>
        </w:numPr>
        <w:spacing w:line="240" w:lineRule="auto"/>
        <w:ind w:left="720" w:hanging="360"/>
        <w:contextualSpacing w:val="1"/>
        <w:jc w:val="both"/>
        <w:rPr/>
      </w:pPr>
      <w:r w:rsidDel="00000000" w:rsidR="00000000" w:rsidRPr="00000000">
        <w:rPr>
          <w:sz w:val="20"/>
          <w:szCs w:val="20"/>
          <w:rtl w:val="0"/>
        </w:rPr>
        <w:t xml:space="preserve">Turn on the phone by holding down the PWR button on the upper right hand side.</w:t>
      </w:r>
      <w:r w:rsidDel="00000000" w:rsidR="00000000" w:rsidRPr="00000000">
        <w:rPr>
          <w:rtl w:val="0"/>
        </w:rPr>
        <w:tab/>
      </w:r>
    </w:p>
    <w:p w:rsidR="00000000" w:rsidDel="00000000" w:rsidP="00000000" w:rsidRDefault="00000000" w:rsidRPr="00000000">
      <w:pPr>
        <w:numPr>
          <w:ilvl w:val="0"/>
          <w:numId w:val="7"/>
        </w:numPr>
        <w:spacing w:line="240" w:lineRule="auto"/>
        <w:ind w:left="720" w:hanging="360"/>
        <w:contextualSpacing w:val="1"/>
        <w:jc w:val="both"/>
        <w:rPr/>
      </w:pPr>
      <w:r w:rsidDel="00000000" w:rsidR="00000000" w:rsidRPr="00000000">
        <w:rPr>
          <w:sz w:val="20"/>
          <w:szCs w:val="20"/>
          <w:rtl w:val="0"/>
        </w:rPr>
        <w:t xml:space="preserve">Check battery level. A charger is available in the case. </w:t>
      </w:r>
      <w:r w:rsidDel="00000000" w:rsidR="00000000" w:rsidRPr="00000000">
        <w:rPr>
          <w:rtl w:val="0"/>
        </w:rPr>
        <w:tab/>
        <w:tab/>
      </w:r>
    </w:p>
    <w:p w:rsidR="00000000" w:rsidDel="00000000" w:rsidP="00000000" w:rsidRDefault="00000000" w:rsidRPr="00000000">
      <w:pPr>
        <w:numPr>
          <w:ilvl w:val="0"/>
          <w:numId w:val="7"/>
        </w:numPr>
        <w:spacing w:line="240" w:lineRule="auto"/>
        <w:ind w:left="720" w:hanging="360"/>
        <w:contextualSpacing w:val="1"/>
        <w:jc w:val="both"/>
        <w:rPr/>
      </w:pPr>
      <w:r w:rsidDel="00000000" w:rsidR="00000000" w:rsidRPr="00000000">
        <w:rPr>
          <w:sz w:val="20"/>
          <w:szCs w:val="20"/>
          <w:rtl w:val="0"/>
        </w:rPr>
        <w:t xml:space="preserve">Tap the GammaGuard icon to activate.</w:t>
      </w:r>
      <w:r w:rsidDel="00000000" w:rsidR="00000000" w:rsidRPr="00000000">
        <w:rPr>
          <w:rtl w:val="0"/>
        </w:rPr>
        <w:tab/>
      </w:r>
    </w:p>
    <w:p w:rsidR="00000000" w:rsidDel="00000000" w:rsidP="00000000" w:rsidRDefault="00000000" w:rsidRPr="00000000">
      <w:pPr>
        <w:numPr>
          <w:ilvl w:val="0"/>
          <w:numId w:val="7"/>
        </w:numPr>
        <w:spacing w:line="240" w:lineRule="auto"/>
        <w:ind w:left="720" w:hanging="360"/>
        <w:contextualSpacing w:val="1"/>
        <w:jc w:val="both"/>
        <w:rPr/>
      </w:pPr>
      <w:r w:rsidDel="00000000" w:rsidR="00000000" w:rsidRPr="00000000">
        <w:rPr>
          <w:sz w:val="20"/>
          <w:szCs w:val="20"/>
          <w:rtl w:val="0"/>
        </w:rPr>
        <w:t xml:space="preserve">Select “Camera Detector” and “Measure”.</w:t>
      </w:r>
      <w:r w:rsidDel="00000000" w:rsidR="00000000" w:rsidRPr="00000000">
        <w:rPr>
          <w:rtl w:val="0"/>
        </w:rPr>
        <w:tab/>
      </w:r>
    </w:p>
    <w:p w:rsidR="00000000" w:rsidDel="00000000" w:rsidP="00000000" w:rsidRDefault="00000000" w:rsidRPr="00000000">
      <w:pPr>
        <w:numPr>
          <w:ilvl w:val="0"/>
          <w:numId w:val="7"/>
        </w:numPr>
        <w:spacing w:line="240" w:lineRule="auto"/>
        <w:ind w:left="720" w:hanging="360"/>
        <w:contextualSpacing w:val="1"/>
        <w:jc w:val="both"/>
        <w:rPr/>
      </w:pPr>
      <w:r w:rsidDel="00000000" w:rsidR="00000000" w:rsidRPr="00000000">
        <w:rPr>
          <w:sz w:val="20"/>
          <w:szCs w:val="20"/>
          <w:rtl w:val="0"/>
        </w:rPr>
        <w:t xml:space="preserve">Explore the various screens and settings menu for options. The “Interpret” screen interprets the readings for you.</w:t>
      </w:r>
    </w:p>
    <w:p w:rsidR="00000000" w:rsidDel="00000000" w:rsidP="00000000" w:rsidRDefault="00000000" w:rsidRPr="00000000">
      <w:pPr>
        <w:contextualSpacing w:val="0"/>
      </w:pPr>
      <w:r w:rsidDel="00000000" w:rsidR="00000000" w:rsidRPr="00000000">
        <w:rPr>
          <w:rtl w:val="0"/>
        </w:rPr>
        <w:tab/>
      </w:r>
    </w:p>
    <w:p w:rsidR="00000000" w:rsidDel="00000000" w:rsidP="00000000" w:rsidRDefault="00000000" w:rsidRPr="00000000">
      <w:pPr>
        <w:spacing w:line="240" w:lineRule="auto"/>
        <w:contextualSpacing w:val="0"/>
        <w:jc w:val="both"/>
      </w:pPr>
      <w:r w:rsidDel="00000000" w:rsidR="00000000" w:rsidRPr="00000000">
        <w:rPr>
          <w:b w:val="1"/>
          <w:sz w:val="20"/>
          <w:szCs w:val="20"/>
          <w:rtl w:val="0"/>
        </w:rPr>
        <w:t xml:space="preserve">Using External Detectors in Stand-Alone Mode</w:t>
        <w:tab/>
      </w:r>
    </w:p>
    <w:p w:rsidR="00000000" w:rsidDel="00000000" w:rsidP="00000000" w:rsidRDefault="00000000" w:rsidRPr="00000000">
      <w:pPr>
        <w:contextualSpacing w:val="0"/>
      </w:pPr>
      <w:r w:rsidDel="00000000" w:rsidR="00000000" w:rsidRPr="00000000">
        <w:rPr>
          <w:rtl w:val="0"/>
        </w:rPr>
        <w:tab/>
      </w:r>
    </w:p>
    <w:p w:rsidR="00000000" w:rsidDel="00000000" w:rsidP="00000000" w:rsidRDefault="00000000" w:rsidRPr="00000000">
      <w:pPr>
        <w:numPr>
          <w:ilvl w:val="0"/>
          <w:numId w:val="15"/>
        </w:numPr>
        <w:spacing w:line="240" w:lineRule="auto"/>
        <w:ind w:left="720" w:hanging="360"/>
        <w:contextualSpacing w:val="1"/>
        <w:jc w:val="both"/>
        <w:rPr/>
      </w:pPr>
      <w:r w:rsidDel="00000000" w:rsidR="00000000" w:rsidRPr="00000000">
        <w:rPr>
          <w:sz w:val="20"/>
          <w:szCs w:val="20"/>
          <w:rtl w:val="0"/>
        </w:rPr>
        <w:t xml:space="preserve">Remove the selected external detector from the case.</w:t>
      </w:r>
    </w:p>
    <w:p w:rsidR="00000000" w:rsidDel="00000000" w:rsidP="00000000" w:rsidRDefault="00000000" w:rsidRPr="00000000">
      <w:pPr>
        <w:numPr>
          <w:ilvl w:val="0"/>
          <w:numId w:val="15"/>
        </w:numPr>
        <w:ind w:left="720" w:hanging="360"/>
        <w:contextualSpacing w:val="1"/>
        <w:rPr/>
      </w:pPr>
      <w:r w:rsidDel="00000000" w:rsidR="00000000" w:rsidRPr="00000000">
        <w:rPr>
          <w:sz w:val="20"/>
          <w:szCs w:val="20"/>
          <w:rtl w:val="0"/>
        </w:rPr>
        <w:t xml:space="preserve">Switch </w:t>
        <w:tab/>
        <w:t xml:space="preserve">it ON by pressing the button for 3 seconds and then releasing. The battery level will be displayed.</w:t>
      </w:r>
      <w:r w:rsidDel="00000000" w:rsidR="00000000" w:rsidRPr="00000000">
        <w:rPr>
          <w:rtl w:val="0"/>
        </w:rPr>
        <w:tab/>
      </w:r>
    </w:p>
    <w:p w:rsidR="00000000" w:rsidDel="00000000" w:rsidP="00000000" w:rsidRDefault="00000000" w:rsidRPr="00000000">
      <w:pPr>
        <w:numPr>
          <w:ilvl w:val="0"/>
          <w:numId w:val="15"/>
        </w:numPr>
        <w:spacing w:line="240" w:lineRule="auto"/>
        <w:ind w:left="720" w:hanging="360"/>
        <w:contextualSpacing w:val="1"/>
        <w:jc w:val="both"/>
        <w:rPr/>
      </w:pPr>
      <w:r w:rsidDel="00000000" w:rsidR="00000000" w:rsidRPr="00000000">
        <w:rPr>
          <w:sz w:val="20"/>
          <w:szCs w:val="20"/>
          <w:rtl w:val="0"/>
        </w:rPr>
        <w:t xml:space="preserve">Short press the button (~1s) to move between screens.</w:t>
      </w:r>
    </w:p>
    <w:p w:rsidR="00000000" w:rsidDel="00000000" w:rsidP="00000000" w:rsidRDefault="00000000" w:rsidRPr="00000000">
      <w:pPr>
        <w:numPr>
          <w:ilvl w:val="0"/>
          <w:numId w:val="15"/>
        </w:numPr>
        <w:ind w:left="720" w:hanging="360"/>
        <w:contextualSpacing w:val="1"/>
        <w:rPr/>
      </w:pPr>
      <w:r w:rsidDel="00000000" w:rsidR="00000000" w:rsidRPr="00000000">
        <w:rPr>
          <w:sz w:val="20"/>
          <w:szCs w:val="20"/>
          <w:rtl w:val="0"/>
        </w:rPr>
        <w:t xml:space="preserve">When finished, long press the button for 3 seconds and release to shut down. “Sleeping” will be displayed.</w:t>
      </w:r>
    </w:p>
    <w:p w:rsidR="00000000" w:rsidDel="00000000" w:rsidP="00000000" w:rsidRDefault="00000000" w:rsidRPr="00000000">
      <w:pPr>
        <w:spacing w:line="240" w:lineRule="auto"/>
        <w:contextualSpacing w:val="0"/>
        <w:jc w:val="both"/>
      </w:pPr>
      <w:r w:rsidDel="00000000" w:rsidR="00000000" w:rsidRPr="00000000">
        <w:rPr>
          <w:rtl w:val="0"/>
        </w:rPr>
      </w:r>
    </w:p>
    <w:p w:rsidR="00000000" w:rsidDel="00000000" w:rsidP="00000000" w:rsidRDefault="00000000" w:rsidRPr="00000000">
      <w:pPr>
        <w:spacing w:line="240" w:lineRule="auto"/>
        <w:contextualSpacing w:val="0"/>
        <w:jc w:val="both"/>
      </w:pPr>
      <w:r w:rsidDel="00000000" w:rsidR="00000000" w:rsidRPr="00000000">
        <w:rPr>
          <w:b w:val="1"/>
          <w:sz w:val="20"/>
          <w:szCs w:val="20"/>
          <w:rtl w:val="0"/>
        </w:rPr>
        <w:t xml:space="preserve">Using GammaGuard with External Detector</w:t>
      </w:r>
    </w:p>
    <w:p w:rsidR="00000000" w:rsidDel="00000000" w:rsidP="00000000" w:rsidRDefault="00000000" w:rsidRPr="00000000">
      <w:pPr>
        <w:contextualSpacing w:val="0"/>
      </w:pPr>
      <w:r w:rsidDel="00000000" w:rsidR="00000000" w:rsidRPr="00000000">
        <w:rPr>
          <w:rtl w:val="0"/>
        </w:rPr>
        <w:tab/>
      </w:r>
    </w:p>
    <w:p w:rsidR="00000000" w:rsidDel="00000000" w:rsidP="00000000" w:rsidRDefault="00000000" w:rsidRPr="00000000">
      <w:pPr>
        <w:numPr>
          <w:ilvl w:val="0"/>
          <w:numId w:val="17"/>
        </w:numPr>
        <w:spacing w:line="240" w:lineRule="auto"/>
        <w:ind w:left="720" w:hanging="360"/>
        <w:contextualSpacing w:val="1"/>
        <w:jc w:val="both"/>
        <w:rPr/>
      </w:pPr>
      <w:r w:rsidDel="00000000" w:rsidR="00000000" w:rsidRPr="00000000">
        <w:rPr>
          <w:sz w:val="20"/>
          <w:szCs w:val="20"/>
          <w:rtl w:val="0"/>
        </w:rPr>
        <w:t xml:space="preserve">Switch external detector on, as described above.</w:t>
      </w:r>
    </w:p>
    <w:p w:rsidR="00000000" w:rsidDel="00000000" w:rsidP="00000000" w:rsidRDefault="00000000" w:rsidRPr="00000000">
      <w:pPr>
        <w:numPr>
          <w:ilvl w:val="0"/>
          <w:numId w:val="17"/>
        </w:numPr>
        <w:ind w:left="720" w:hanging="360"/>
        <w:contextualSpacing w:val="1"/>
        <w:rPr/>
      </w:pPr>
      <w:r w:rsidDel="00000000" w:rsidR="00000000" w:rsidRPr="00000000">
        <w:rPr>
          <w:sz w:val="20"/>
          <w:szCs w:val="20"/>
          <w:rtl w:val="0"/>
        </w:rPr>
        <w:t xml:space="preserve">Turn on phone and start GammaGuard, as described above.</w:t>
      </w:r>
    </w:p>
    <w:p w:rsidR="00000000" w:rsidDel="00000000" w:rsidP="00000000" w:rsidRDefault="00000000" w:rsidRPr="00000000">
      <w:pPr>
        <w:numPr>
          <w:ilvl w:val="0"/>
          <w:numId w:val="17"/>
        </w:numPr>
        <w:spacing w:line="240" w:lineRule="auto"/>
        <w:ind w:left="720" w:hanging="360"/>
        <w:contextualSpacing w:val="1"/>
        <w:jc w:val="both"/>
        <w:rPr/>
      </w:pPr>
      <w:r w:rsidDel="00000000" w:rsidR="00000000" w:rsidRPr="00000000">
        <w:rPr>
          <w:sz w:val="20"/>
          <w:szCs w:val="20"/>
          <w:rtl w:val="0"/>
        </w:rPr>
        <w:t xml:space="preserve">Select “External Detector”</w:t>
      </w:r>
    </w:p>
    <w:p w:rsidR="00000000" w:rsidDel="00000000" w:rsidP="00000000" w:rsidRDefault="00000000" w:rsidRPr="00000000">
      <w:pPr>
        <w:numPr>
          <w:ilvl w:val="0"/>
          <w:numId w:val="17"/>
        </w:numPr>
        <w:spacing w:line="240" w:lineRule="auto"/>
        <w:ind w:left="720" w:hanging="360"/>
        <w:contextualSpacing w:val="1"/>
        <w:jc w:val="both"/>
        <w:rPr/>
      </w:pPr>
      <w:r w:rsidDel="00000000" w:rsidR="00000000" w:rsidRPr="00000000">
        <w:rPr>
          <w:sz w:val="20"/>
          <w:szCs w:val="20"/>
          <w:rtl w:val="0"/>
        </w:rPr>
        <w:t xml:space="preserve">The phone will list the external detectors that are available. Select your detector.</w:t>
      </w:r>
    </w:p>
    <w:p w:rsidR="00000000" w:rsidDel="00000000" w:rsidP="00000000" w:rsidRDefault="00000000" w:rsidRPr="00000000">
      <w:pPr>
        <w:numPr>
          <w:ilvl w:val="0"/>
          <w:numId w:val="17"/>
        </w:numPr>
        <w:spacing w:line="240" w:lineRule="auto"/>
        <w:ind w:left="720" w:hanging="360"/>
        <w:contextualSpacing w:val="1"/>
        <w:jc w:val="both"/>
        <w:rPr/>
      </w:pPr>
      <w:r w:rsidDel="00000000" w:rsidR="00000000" w:rsidRPr="00000000">
        <w:rPr>
          <w:sz w:val="20"/>
          <w:szCs w:val="20"/>
          <w:rtl w:val="0"/>
        </w:rPr>
        <w:t xml:space="preserve">Explore the various screens and settings menu for options. The “Interpret” screen interprets the readings for you.</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GammaGuard is also a powerful tool with many options. Some of these options are password protected and intended for experts, performing the initial configuration. Other options are available to the user and are not password protected.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optional functionality is described in the rest of this manual. A field user only needs to know the simple procedure above.</w:t>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contextualSpacing w:val="0"/>
      </w:pPr>
      <w:bookmarkStart w:colFirst="0" w:colLast="0" w:name="_hks1ijjjculz" w:id="2"/>
      <w:bookmarkEnd w:id="2"/>
      <w:r w:rsidDel="00000000" w:rsidR="00000000" w:rsidRPr="00000000">
        <w:rPr>
          <w:rtl w:val="0"/>
        </w:rPr>
        <w:t xml:space="preserve">Table Of Contents</w:t>
      </w:r>
    </w:p>
    <w:p w:rsidR="00000000" w:rsidDel="00000000" w:rsidP="00000000" w:rsidRDefault="00000000" w:rsidRPr="00000000">
      <w:pPr>
        <w:ind w:left="360" w:firstLine="0"/>
        <w:contextualSpacing w:val="0"/>
      </w:pPr>
      <w:hyperlink w:anchor="_fkkrgatasuid">
        <w:r w:rsidDel="00000000" w:rsidR="00000000" w:rsidRPr="00000000">
          <w:rPr>
            <w:color w:val="1155cc"/>
            <w:u w:val="single"/>
            <w:rtl w:val="0"/>
          </w:rPr>
          <w:t xml:space="preserve">Executive Summary</w:t>
        </w:r>
      </w:hyperlink>
      <w:r w:rsidDel="00000000" w:rsidR="00000000" w:rsidRPr="00000000">
        <w:rPr>
          <w:rtl w:val="0"/>
        </w:rPr>
      </w:r>
    </w:p>
    <w:p w:rsidR="00000000" w:rsidDel="00000000" w:rsidP="00000000" w:rsidRDefault="00000000" w:rsidRPr="00000000">
      <w:pPr>
        <w:ind w:left="360" w:firstLine="0"/>
        <w:contextualSpacing w:val="0"/>
      </w:pPr>
      <w:hyperlink w:anchor="_hks1ijjjculz">
        <w:r w:rsidDel="00000000" w:rsidR="00000000" w:rsidRPr="00000000">
          <w:rPr>
            <w:color w:val="1155cc"/>
            <w:u w:val="single"/>
            <w:rtl w:val="0"/>
          </w:rPr>
          <w:t xml:space="preserve">Table Of Contents</w:t>
        </w:r>
      </w:hyperlink>
      <w:r w:rsidDel="00000000" w:rsidR="00000000" w:rsidRPr="00000000">
        <w:rPr>
          <w:rtl w:val="0"/>
        </w:rPr>
      </w:r>
    </w:p>
    <w:p w:rsidR="00000000" w:rsidDel="00000000" w:rsidP="00000000" w:rsidRDefault="00000000" w:rsidRPr="00000000">
      <w:pPr>
        <w:ind w:left="360" w:firstLine="0"/>
        <w:contextualSpacing w:val="0"/>
      </w:pPr>
      <w:hyperlink w:anchor="_h9ww9fwg4dwl">
        <w:r w:rsidDel="00000000" w:rsidR="00000000" w:rsidRPr="00000000">
          <w:rPr>
            <w:color w:val="1155cc"/>
            <w:u w:val="single"/>
            <w:rtl w:val="0"/>
          </w:rPr>
          <w:t xml:space="preserve">Using GammaGuard with Internal (Camera) Sensor</w:t>
        </w:r>
      </w:hyperlink>
      <w:r w:rsidDel="00000000" w:rsidR="00000000" w:rsidRPr="00000000">
        <w:rPr>
          <w:rtl w:val="0"/>
        </w:rPr>
      </w:r>
    </w:p>
    <w:p w:rsidR="00000000" w:rsidDel="00000000" w:rsidP="00000000" w:rsidRDefault="00000000" w:rsidRPr="00000000">
      <w:pPr>
        <w:ind w:left="720" w:firstLine="0"/>
        <w:contextualSpacing w:val="0"/>
      </w:pPr>
      <w:hyperlink w:anchor="_inc81d8cptdz">
        <w:r w:rsidDel="00000000" w:rsidR="00000000" w:rsidRPr="00000000">
          <w:rPr>
            <w:color w:val="1155cc"/>
            <w:u w:val="single"/>
            <w:rtl w:val="0"/>
          </w:rPr>
          <w:t xml:space="preserve">Quick start</w:t>
        </w:r>
      </w:hyperlink>
      <w:r w:rsidDel="00000000" w:rsidR="00000000" w:rsidRPr="00000000">
        <w:rPr>
          <w:rtl w:val="0"/>
        </w:rPr>
      </w:r>
    </w:p>
    <w:p w:rsidR="00000000" w:rsidDel="00000000" w:rsidP="00000000" w:rsidRDefault="00000000" w:rsidRPr="00000000">
      <w:pPr>
        <w:ind w:left="1080" w:firstLine="0"/>
        <w:contextualSpacing w:val="0"/>
      </w:pPr>
      <w:hyperlink w:anchor="_yahq7hz3jv1h">
        <w:r w:rsidDel="00000000" w:rsidR="00000000" w:rsidRPr="00000000">
          <w:rPr>
            <w:color w:val="1155cc"/>
            <w:u w:val="single"/>
            <w:rtl w:val="0"/>
          </w:rPr>
          <w:t xml:space="preserve">Removing Camera Noise</w:t>
        </w:r>
      </w:hyperlink>
      <w:r w:rsidDel="00000000" w:rsidR="00000000" w:rsidRPr="00000000">
        <w:rPr>
          <w:rtl w:val="0"/>
        </w:rPr>
      </w:r>
    </w:p>
    <w:p w:rsidR="00000000" w:rsidDel="00000000" w:rsidP="00000000" w:rsidRDefault="00000000" w:rsidRPr="00000000">
      <w:pPr>
        <w:ind w:left="1080" w:firstLine="0"/>
        <w:contextualSpacing w:val="0"/>
      </w:pPr>
      <w:hyperlink w:anchor="_kby7ttfs2ila">
        <w:r w:rsidDel="00000000" w:rsidR="00000000" w:rsidRPr="00000000">
          <w:rPr>
            <w:color w:val="1155cc"/>
            <w:u w:val="single"/>
            <w:rtl w:val="0"/>
          </w:rPr>
          <w:t xml:space="preserve">Measurement of Radiation Level</w:t>
        </w:r>
      </w:hyperlink>
      <w:r w:rsidDel="00000000" w:rsidR="00000000" w:rsidRPr="00000000">
        <w:rPr>
          <w:rtl w:val="0"/>
        </w:rPr>
      </w:r>
    </w:p>
    <w:p w:rsidR="00000000" w:rsidDel="00000000" w:rsidP="00000000" w:rsidRDefault="00000000" w:rsidRPr="00000000">
      <w:pPr>
        <w:ind w:left="1080" w:firstLine="0"/>
        <w:contextualSpacing w:val="0"/>
      </w:pPr>
      <w:hyperlink w:anchor="_kmz4738pcm9u">
        <w:r w:rsidDel="00000000" w:rsidR="00000000" w:rsidRPr="00000000">
          <w:rPr>
            <w:color w:val="1155cc"/>
            <w:u w:val="single"/>
            <w:rtl w:val="0"/>
          </w:rPr>
          <w:t xml:space="preserve">Counts Tone</w:t>
        </w:r>
      </w:hyperlink>
      <w:r w:rsidDel="00000000" w:rsidR="00000000" w:rsidRPr="00000000">
        <w:rPr>
          <w:rtl w:val="0"/>
        </w:rPr>
      </w:r>
    </w:p>
    <w:p w:rsidR="00000000" w:rsidDel="00000000" w:rsidP="00000000" w:rsidRDefault="00000000" w:rsidRPr="00000000">
      <w:pPr>
        <w:ind w:left="1080" w:firstLine="0"/>
        <w:contextualSpacing w:val="0"/>
      </w:pPr>
      <w:hyperlink w:anchor="_zehcre8la0cq">
        <w:r w:rsidDel="00000000" w:rsidR="00000000" w:rsidRPr="00000000">
          <w:rPr>
            <w:color w:val="1155cc"/>
            <w:u w:val="single"/>
            <w:rtl w:val="0"/>
          </w:rPr>
          <w:t xml:space="preserve">Alarm</w:t>
        </w:r>
      </w:hyperlink>
      <w:r w:rsidDel="00000000" w:rsidR="00000000" w:rsidRPr="00000000">
        <w:rPr>
          <w:rtl w:val="0"/>
        </w:rPr>
      </w:r>
    </w:p>
    <w:p w:rsidR="00000000" w:rsidDel="00000000" w:rsidP="00000000" w:rsidRDefault="00000000" w:rsidRPr="00000000">
      <w:pPr>
        <w:ind w:left="1080" w:firstLine="0"/>
        <w:contextualSpacing w:val="0"/>
      </w:pPr>
      <w:hyperlink w:anchor="_131yx3guuww2">
        <w:r w:rsidDel="00000000" w:rsidR="00000000" w:rsidRPr="00000000">
          <w:rPr>
            <w:color w:val="1155cc"/>
            <w:u w:val="single"/>
            <w:rtl w:val="0"/>
          </w:rPr>
          <w:t xml:space="preserve">Reading Data</w:t>
        </w:r>
      </w:hyperlink>
      <w:r w:rsidDel="00000000" w:rsidR="00000000" w:rsidRPr="00000000">
        <w:rPr>
          <w:rtl w:val="0"/>
        </w:rPr>
      </w:r>
    </w:p>
    <w:p w:rsidR="00000000" w:rsidDel="00000000" w:rsidP="00000000" w:rsidRDefault="00000000" w:rsidRPr="00000000">
      <w:pPr>
        <w:ind w:left="1080" w:firstLine="0"/>
        <w:contextualSpacing w:val="0"/>
      </w:pPr>
      <w:hyperlink w:anchor="_un2o2du2pm2w">
        <w:r w:rsidDel="00000000" w:rsidR="00000000" w:rsidRPr="00000000">
          <w:rPr>
            <w:color w:val="1155cc"/>
            <w:u w:val="single"/>
            <w:rtl w:val="0"/>
          </w:rPr>
          <w:t xml:space="preserve">Stop measuring</w:t>
        </w:r>
      </w:hyperlink>
      <w:r w:rsidDel="00000000" w:rsidR="00000000" w:rsidRPr="00000000">
        <w:rPr>
          <w:rtl w:val="0"/>
        </w:rPr>
      </w:r>
    </w:p>
    <w:p w:rsidR="00000000" w:rsidDel="00000000" w:rsidP="00000000" w:rsidRDefault="00000000" w:rsidRPr="00000000">
      <w:pPr>
        <w:ind w:left="1080" w:firstLine="0"/>
        <w:contextualSpacing w:val="0"/>
      </w:pPr>
      <w:hyperlink w:anchor="_kasw4py7v7lr">
        <w:r w:rsidDel="00000000" w:rsidR="00000000" w:rsidRPr="00000000">
          <w:rPr>
            <w:color w:val="1155cc"/>
            <w:u w:val="single"/>
            <w:rtl w:val="0"/>
          </w:rPr>
          <w:t xml:space="preserve">Continuous Measurement of Radiation Level</w:t>
        </w:r>
      </w:hyperlink>
      <w:r w:rsidDel="00000000" w:rsidR="00000000" w:rsidRPr="00000000">
        <w:rPr>
          <w:rtl w:val="0"/>
        </w:rPr>
      </w:r>
    </w:p>
    <w:p w:rsidR="00000000" w:rsidDel="00000000" w:rsidP="00000000" w:rsidRDefault="00000000" w:rsidRPr="00000000">
      <w:pPr>
        <w:ind w:left="1080" w:firstLine="0"/>
        <w:contextualSpacing w:val="0"/>
      </w:pPr>
      <w:hyperlink w:anchor="_gbc9x95qxwq0">
        <w:r w:rsidDel="00000000" w:rsidR="00000000" w:rsidRPr="00000000">
          <w:rPr>
            <w:color w:val="1155cc"/>
            <w:u w:val="single"/>
            <w:rtl w:val="0"/>
          </w:rPr>
          <w:t xml:space="preserve">Exit app</w:t>
        </w:r>
      </w:hyperlink>
      <w:r w:rsidDel="00000000" w:rsidR="00000000" w:rsidRPr="00000000">
        <w:rPr>
          <w:rtl w:val="0"/>
        </w:rPr>
      </w:r>
    </w:p>
    <w:p w:rsidR="00000000" w:rsidDel="00000000" w:rsidP="00000000" w:rsidRDefault="00000000" w:rsidRPr="00000000">
      <w:pPr>
        <w:ind w:left="720" w:firstLine="0"/>
        <w:contextualSpacing w:val="0"/>
      </w:pPr>
      <w:hyperlink w:anchor="_a1884i3hq5r7">
        <w:r w:rsidDel="00000000" w:rsidR="00000000" w:rsidRPr="00000000">
          <w:rPr>
            <w:color w:val="1155cc"/>
            <w:u w:val="single"/>
            <w:rtl w:val="0"/>
          </w:rPr>
          <w:t xml:space="preserve">Removing Camera Noise</w:t>
        </w:r>
      </w:hyperlink>
      <w:r w:rsidDel="00000000" w:rsidR="00000000" w:rsidRPr="00000000">
        <w:rPr>
          <w:rtl w:val="0"/>
        </w:rPr>
      </w:r>
    </w:p>
    <w:p w:rsidR="00000000" w:rsidDel="00000000" w:rsidP="00000000" w:rsidRDefault="00000000" w:rsidRPr="00000000">
      <w:pPr>
        <w:ind w:left="1080" w:firstLine="0"/>
        <w:contextualSpacing w:val="0"/>
      </w:pPr>
      <w:hyperlink w:anchor="_x9v484ua90xc">
        <w:r w:rsidDel="00000000" w:rsidR="00000000" w:rsidRPr="00000000">
          <w:rPr>
            <w:color w:val="1155cc"/>
            <w:u w:val="single"/>
            <w:rtl w:val="0"/>
          </w:rPr>
          <w:t xml:space="preserve">Finding Conversion Factor</w:t>
        </w:r>
      </w:hyperlink>
      <w:r w:rsidDel="00000000" w:rsidR="00000000" w:rsidRPr="00000000">
        <w:rPr>
          <w:rtl w:val="0"/>
        </w:rPr>
      </w:r>
    </w:p>
    <w:p w:rsidR="00000000" w:rsidDel="00000000" w:rsidP="00000000" w:rsidRDefault="00000000" w:rsidRPr="00000000">
      <w:pPr>
        <w:ind w:left="1080" w:firstLine="0"/>
        <w:contextualSpacing w:val="0"/>
      </w:pPr>
      <w:hyperlink w:anchor="_jly34i112vcm">
        <w:r w:rsidDel="00000000" w:rsidR="00000000" w:rsidRPr="00000000">
          <w:rPr>
            <w:color w:val="1155cc"/>
            <w:u w:val="single"/>
            <w:rtl w:val="0"/>
          </w:rPr>
          <w:t xml:space="preserve">Optimize your phone's performance</w:t>
        </w:r>
      </w:hyperlink>
      <w:r w:rsidDel="00000000" w:rsidR="00000000" w:rsidRPr="00000000">
        <w:rPr>
          <w:rtl w:val="0"/>
        </w:rPr>
      </w:r>
    </w:p>
    <w:p w:rsidR="00000000" w:rsidDel="00000000" w:rsidP="00000000" w:rsidRDefault="00000000" w:rsidRPr="00000000">
      <w:pPr>
        <w:ind w:left="720" w:firstLine="0"/>
        <w:contextualSpacing w:val="0"/>
      </w:pPr>
      <w:hyperlink w:anchor="_hvvl4qrf7tdq">
        <w:r w:rsidDel="00000000" w:rsidR="00000000" w:rsidRPr="00000000">
          <w:rPr>
            <w:color w:val="1155cc"/>
            <w:u w:val="single"/>
            <w:rtl w:val="0"/>
          </w:rPr>
          <w:t xml:space="preserve">Authentication</w:t>
        </w:r>
      </w:hyperlink>
      <w:r w:rsidDel="00000000" w:rsidR="00000000" w:rsidRPr="00000000">
        <w:rPr>
          <w:rtl w:val="0"/>
        </w:rPr>
      </w:r>
    </w:p>
    <w:p w:rsidR="00000000" w:rsidDel="00000000" w:rsidP="00000000" w:rsidRDefault="00000000" w:rsidRPr="00000000">
      <w:pPr>
        <w:ind w:left="720" w:firstLine="0"/>
        <w:contextualSpacing w:val="0"/>
      </w:pPr>
      <w:hyperlink w:anchor="_awwewphmz6jz">
        <w:r w:rsidDel="00000000" w:rsidR="00000000" w:rsidRPr="00000000">
          <w:rPr>
            <w:color w:val="1155cc"/>
            <w:u w:val="single"/>
            <w:rtl w:val="0"/>
          </w:rPr>
          <w:t xml:space="preserve">Alarms</w:t>
        </w:r>
      </w:hyperlink>
      <w:r w:rsidDel="00000000" w:rsidR="00000000" w:rsidRPr="00000000">
        <w:rPr>
          <w:rtl w:val="0"/>
        </w:rPr>
      </w:r>
    </w:p>
    <w:p w:rsidR="00000000" w:rsidDel="00000000" w:rsidP="00000000" w:rsidRDefault="00000000" w:rsidRPr="00000000">
      <w:pPr>
        <w:ind w:left="1080" w:firstLine="0"/>
        <w:contextualSpacing w:val="0"/>
      </w:pPr>
      <w:hyperlink w:anchor="_rm7mcqgsttbe">
        <w:r w:rsidDel="00000000" w:rsidR="00000000" w:rsidRPr="00000000">
          <w:rPr>
            <w:color w:val="1155cc"/>
            <w:u w:val="single"/>
            <w:rtl w:val="0"/>
          </w:rPr>
          <w:t xml:space="preserve">Alarm</w:t>
        </w:r>
      </w:hyperlink>
      <w:r w:rsidDel="00000000" w:rsidR="00000000" w:rsidRPr="00000000">
        <w:rPr>
          <w:rtl w:val="0"/>
        </w:rPr>
      </w:r>
    </w:p>
    <w:p w:rsidR="00000000" w:rsidDel="00000000" w:rsidP="00000000" w:rsidRDefault="00000000" w:rsidRPr="00000000">
      <w:pPr>
        <w:ind w:left="1080" w:firstLine="0"/>
        <w:contextualSpacing w:val="0"/>
      </w:pPr>
      <w:hyperlink w:anchor="_s7sgvwx8sony">
        <w:r w:rsidDel="00000000" w:rsidR="00000000" w:rsidRPr="00000000">
          <w:rPr>
            <w:color w:val="1155cc"/>
            <w:u w:val="single"/>
            <w:rtl w:val="0"/>
          </w:rPr>
          <w:t xml:space="preserve">Warning Level</w:t>
        </w:r>
      </w:hyperlink>
      <w:r w:rsidDel="00000000" w:rsidR="00000000" w:rsidRPr="00000000">
        <w:rPr>
          <w:rtl w:val="0"/>
        </w:rPr>
      </w:r>
    </w:p>
    <w:p w:rsidR="00000000" w:rsidDel="00000000" w:rsidP="00000000" w:rsidRDefault="00000000" w:rsidRPr="00000000">
      <w:pPr>
        <w:ind w:left="720" w:firstLine="0"/>
        <w:contextualSpacing w:val="0"/>
      </w:pPr>
      <w:hyperlink w:anchor="_up78346u7sr7">
        <w:r w:rsidDel="00000000" w:rsidR="00000000" w:rsidRPr="00000000">
          <w:rPr>
            <w:color w:val="1155cc"/>
            <w:u w:val="single"/>
            <w:rtl w:val="0"/>
          </w:rPr>
          <w:t xml:space="preserve">App Screens</w:t>
        </w:r>
      </w:hyperlink>
      <w:r w:rsidDel="00000000" w:rsidR="00000000" w:rsidRPr="00000000">
        <w:rPr>
          <w:rtl w:val="0"/>
        </w:rPr>
      </w:r>
    </w:p>
    <w:p w:rsidR="00000000" w:rsidDel="00000000" w:rsidP="00000000" w:rsidRDefault="00000000" w:rsidRPr="00000000">
      <w:pPr>
        <w:ind w:left="1080" w:firstLine="0"/>
        <w:contextualSpacing w:val="0"/>
      </w:pPr>
      <w:hyperlink w:anchor="_rzsext2wl63o">
        <w:r w:rsidDel="00000000" w:rsidR="00000000" w:rsidRPr="00000000">
          <w:rPr>
            <w:color w:val="1155cc"/>
            <w:u w:val="single"/>
            <w:rtl w:val="0"/>
          </w:rPr>
          <w:t xml:space="preserve">Home Screen</w:t>
        </w:r>
      </w:hyperlink>
      <w:r w:rsidDel="00000000" w:rsidR="00000000" w:rsidRPr="00000000">
        <w:rPr>
          <w:rtl w:val="0"/>
        </w:rPr>
      </w:r>
    </w:p>
    <w:p w:rsidR="00000000" w:rsidDel="00000000" w:rsidP="00000000" w:rsidRDefault="00000000" w:rsidRPr="00000000">
      <w:pPr>
        <w:ind w:left="1080" w:firstLine="0"/>
        <w:contextualSpacing w:val="0"/>
      </w:pPr>
      <w:hyperlink w:anchor="_hvpd219k3lkn">
        <w:r w:rsidDel="00000000" w:rsidR="00000000" w:rsidRPr="00000000">
          <w:rPr>
            <w:color w:val="1155cc"/>
            <w:u w:val="single"/>
            <w:rtl w:val="0"/>
          </w:rPr>
          <w:t xml:space="preserve">Camera Detector</w:t>
        </w:r>
      </w:hyperlink>
      <w:r w:rsidDel="00000000" w:rsidR="00000000" w:rsidRPr="00000000">
        <w:rPr>
          <w:rtl w:val="0"/>
        </w:rPr>
      </w:r>
    </w:p>
    <w:p w:rsidR="00000000" w:rsidDel="00000000" w:rsidP="00000000" w:rsidRDefault="00000000" w:rsidRPr="00000000">
      <w:pPr>
        <w:ind w:left="1440" w:firstLine="0"/>
        <w:contextualSpacing w:val="0"/>
      </w:pPr>
      <w:hyperlink w:anchor="_quk2ohqyeggn">
        <w:r w:rsidDel="00000000" w:rsidR="00000000" w:rsidRPr="00000000">
          <w:rPr>
            <w:color w:val="1155cc"/>
            <w:u w:val="single"/>
            <w:rtl w:val="0"/>
          </w:rPr>
          <w:t xml:space="preserve">Camera Simple View</w:t>
        </w:r>
      </w:hyperlink>
      <w:r w:rsidDel="00000000" w:rsidR="00000000" w:rsidRPr="00000000">
        <w:rPr>
          <w:rtl w:val="0"/>
        </w:rPr>
      </w:r>
    </w:p>
    <w:p w:rsidR="00000000" w:rsidDel="00000000" w:rsidP="00000000" w:rsidRDefault="00000000" w:rsidRPr="00000000">
      <w:pPr>
        <w:ind w:left="1440" w:firstLine="0"/>
        <w:contextualSpacing w:val="0"/>
      </w:pPr>
      <w:hyperlink w:anchor="_4b19lxvn7060">
        <w:r w:rsidDel="00000000" w:rsidR="00000000" w:rsidRPr="00000000">
          <w:rPr>
            <w:color w:val="1155cc"/>
            <w:u w:val="single"/>
            <w:rtl w:val="0"/>
          </w:rPr>
          <w:t xml:space="preserve">Camera Detailed View</w:t>
        </w:r>
      </w:hyperlink>
      <w:r w:rsidDel="00000000" w:rsidR="00000000" w:rsidRPr="00000000">
        <w:rPr>
          <w:rtl w:val="0"/>
        </w:rPr>
      </w:r>
    </w:p>
    <w:p w:rsidR="00000000" w:rsidDel="00000000" w:rsidP="00000000" w:rsidRDefault="00000000" w:rsidRPr="00000000">
      <w:pPr>
        <w:ind w:left="1440" w:firstLine="0"/>
        <w:contextualSpacing w:val="0"/>
      </w:pPr>
      <w:hyperlink w:anchor="_8hxdfbzcjh7l">
        <w:r w:rsidDel="00000000" w:rsidR="00000000" w:rsidRPr="00000000">
          <w:rPr>
            <w:color w:val="1155cc"/>
            <w:u w:val="single"/>
            <w:rtl w:val="0"/>
          </w:rPr>
          <w:t xml:space="preserve">Camera Interpret View</w:t>
        </w:r>
      </w:hyperlink>
      <w:r w:rsidDel="00000000" w:rsidR="00000000" w:rsidRPr="00000000">
        <w:rPr>
          <w:rtl w:val="0"/>
        </w:rPr>
      </w:r>
    </w:p>
    <w:p w:rsidR="00000000" w:rsidDel="00000000" w:rsidP="00000000" w:rsidRDefault="00000000" w:rsidRPr="00000000">
      <w:pPr>
        <w:ind w:left="720" w:firstLine="0"/>
        <w:contextualSpacing w:val="0"/>
      </w:pPr>
      <w:hyperlink w:anchor="_qsb6otde5ho9">
        <w:r w:rsidDel="00000000" w:rsidR="00000000" w:rsidRPr="00000000">
          <w:rPr>
            <w:color w:val="1155cc"/>
            <w:u w:val="single"/>
            <w:rtl w:val="0"/>
          </w:rPr>
          <w:t xml:space="preserve">Settings</w:t>
        </w:r>
      </w:hyperlink>
      <w:r w:rsidDel="00000000" w:rsidR="00000000" w:rsidRPr="00000000">
        <w:rPr>
          <w:rtl w:val="0"/>
        </w:rPr>
      </w:r>
    </w:p>
    <w:p w:rsidR="00000000" w:rsidDel="00000000" w:rsidP="00000000" w:rsidRDefault="00000000" w:rsidRPr="00000000">
      <w:pPr>
        <w:ind w:left="1080" w:firstLine="0"/>
        <w:contextualSpacing w:val="0"/>
      </w:pPr>
      <w:hyperlink w:anchor="_cafufo9u27bl">
        <w:r w:rsidDel="00000000" w:rsidR="00000000" w:rsidRPr="00000000">
          <w:rPr>
            <w:color w:val="1155cc"/>
            <w:u w:val="single"/>
            <w:rtl w:val="0"/>
          </w:rPr>
          <w:t xml:space="preserve">Power Save</w:t>
        </w:r>
      </w:hyperlink>
      <w:r w:rsidDel="00000000" w:rsidR="00000000" w:rsidRPr="00000000">
        <w:rPr>
          <w:rtl w:val="0"/>
        </w:rPr>
      </w:r>
    </w:p>
    <w:p w:rsidR="00000000" w:rsidDel="00000000" w:rsidP="00000000" w:rsidRDefault="00000000" w:rsidRPr="00000000">
      <w:pPr>
        <w:ind w:left="1080" w:firstLine="0"/>
        <w:contextualSpacing w:val="0"/>
      </w:pPr>
      <w:hyperlink w:anchor="_cnj6rp8c7qiq">
        <w:r w:rsidDel="00000000" w:rsidR="00000000" w:rsidRPr="00000000">
          <w:rPr>
            <w:color w:val="1155cc"/>
            <w:u w:val="single"/>
            <w:rtl w:val="0"/>
          </w:rPr>
          <w:t xml:space="preserve">Sound</w:t>
        </w:r>
      </w:hyperlink>
      <w:r w:rsidDel="00000000" w:rsidR="00000000" w:rsidRPr="00000000">
        <w:rPr>
          <w:rtl w:val="0"/>
        </w:rPr>
      </w:r>
    </w:p>
    <w:p w:rsidR="00000000" w:rsidDel="00000000" w:rsidP="00000000" w:rsidRDefault="00000000" w:rsidRPr="00000000">
      <w:pPr>
        <w:ind w:left="1080" w:firstLine="0"/>
        <w:contextualSpacing w:val="0"/>
      </w:pPr>
      <w:hyperlink w:anchor="_ijj1pwjaw7y7">
        <w:r w:rsidDel="00000000" w:rsidR="00000000" w:rsidRPr="00000000">
          <w:rPr>
            <w:color w:val="1155cc"/>
            <w:u w:val="single"/>
            <w:rtl w:val="0"/>
          </w:rPr>
          <w:t xml:space="preserve">Alarm</w:t>
        </w:r>
      </w:hyperlink>
      <w:r w:rsidDel="00000000" w:rsidR="00000000" w:rsidRPr="00000000">
        <w:rPr>
          <w:rtl w:val="0"/>
        </w:rPr>
      </w:r>
    </w:p>
    <w:p w:rsidR="00000000" w:rsidDel="00000000" w:rsidP="00000000" w:rsidRDefault="00000000" w:rsidRPr="00000000">
      <w:pPr>
        <w:ind w:left="1080" w:firstLine="0"/>
        <w:contextualSpacing w:val="0"/>
      </w:pPr>
      <w:hyperlink w:anchor="_xk80953gys1d">
        <w:r w:rsidDel="00000000" w:rsidR="00000000" w:rsidRPr="00000000">
          <w:rPr>
            <w:color w:val="1155cc"/>
            <w:u w:val="single"/>
            <w:rtl w:val="0"/>
          </w:rPr>
          <w:t xml:space="preserve">Front Camera</w:t>
        </w:r>
      </w:hyperlink>
      <w:r w:rsidDel="00000000" w:rsidR="00000000" w:rsidRPr="00000000">
        <w:rPr>
          <w:rtl w:val="0"/>
        </w:rPr>
      </w:r>
    </w:p>
    <w:p w:rsidR="00000000" w:rsidDel="00000000" w:rsidP="00000000" w:rsidRDefault="00000000" w:rsidRPr="00000000">
      <w:pPr>
        <w:ind w:left="1080" w:firstLine="0"/>
        <w:contextualSpacing w:val="0"/>
      </w:pPr>
      <w:hyperlink w:anchor="_i4z2h32iamen">
        <w:r w:rsidDel="00000000" w:rsidR="00000000" w:rsidRPr="00000000">
          <w:rPr>
            <w:color w:val="1155cc"/>
            <w:u w:val="single"/>
            <w:rtl w:val="0"/>
          </w:rPr>
          <w:t xml:space="preserve">Camera Uncovered Warning</w:t>
        </w:r>
      </w:hyperlink>
      <w:r w:rsidDel="00000000" w:rsidR="00000000" w:rsidRPr="00000000">
        <w:rPr>
          <w:rtl w:val="0"/>
        </w:rPr>
      </w:r>
    </w:p>
    <w:p w:rsidR="00000000" w:rsidDel="00000000" w:rsidP="00000000" w:rsidRDefault="00000000" w:rsidRPr="00000000">
      <w:pPr>
        <w:ind w:left="1080" w:firstLine="0"/>
        <w:contextualSpacing w:val="0"/>
      </w:pPr>
      <w:hyperlink w:anchor="_curcbgmq6o5m">
        <w:r w:rsidDel="00000000" w:rsidR="00000000" w:rsidRPr="00000000">
          <w:rPr>
            <w:color w:val="1155cc"/>
            <w:u w:val="single"/>
            <w:rtl w:val="0"/>
          </w:rPr>
          <w:t xml:space="preserve">Alarm Level</w:t>
        </w:r>
      </w:hyperlink>
      <w:r w:rsidDel="00000000" w:rsidR="00000000" w:rsidRPr="00000000">
        <w:rPr>
          <w:rtl w:val="0"/>
        </w:rPr>
      </w:r>
    </w:p>
    <w:p w:rsidR="00000000" w:rsidDel="00000000" w:rsidP="00000000" w:rsidRDefault="00000000" w:rsidRPr="00000000">
      <w:pPr>
        <w:ind w:left="1080" w:firstLine="0"/>
        <w:contextualSpacing w:val="0"/>
      </w:pPr>
      <w:hyperlink w:anchor="_5259rej26h1z">
        <w:r w:rsidDel="00000000" w:rsidR="00000000" w:rsidRPr="00000000">
          <w:rPr>
            <w:color w:val="1155cc"/>
            <w:u w:val="single"/>
            <w:rtl w:val="0"/>
          </w:rPr>
          <w:t xml:space="preserve">Display Units</w:t>
        </w:r>
      </w:hyperlink>
      <w:r w:rsidDel="00000000" w:rsidR="00000000" w:rsidRPr="00000000">
        <w:rPr>
          <w:rtl w:val="0"/>
        </w:rPr>
      </w:r>
    </w:p>
    <w:p w:rsidR="00000000" w:rsidDel="00000000" w:rsidP="00000000" w:rsidRDefault="00000000" w:rsidRPr="00000000">
      <w:pPr>
        <w:ind w:left="1080" w:firstLine="0"/>
        <w:contextualSpacing w:val="0"/>
      </w:pPr>
      <w:hyperlink w:anchor="_f29vfga4rpim">
        <w:r w:rsidDel="00000000" w:rsidR="00000000" w:rsidRPr="00000000">
          <w:rPr>
            <w:color w:val="1155cc"/>
            <w:u w:val="single"/>
            <w:rtl w:val="0"/>
          </w:rPr>
          <w:t xml:space="preserve">Data Logging</w:t>
        </w:r>
      </w:hyperlink>
      <w:r w:rsidDel="00000000" w:rsidR="00000000" w:rsidRPr="00000000">
        <w:rPr>
          <w:rtl w:val="0"/>
        </w:rPr>
      </w:r>
    </w:p>
    <w:p w:rsidR="00000000" w:rsidDel="00000000" w:rsidP="00000000" w:rsidRDefault="00000000" w:rsidRPr="00000000">
      <w:pPr>
        <w:ind w:left="1080" w:firstLine="0"/>
        <w:contextualSpacing w:val="0"/>
      </w:pPr>
      <w:hyperlink w:anchor="_r7dt5zx6399v">
        <w:r w:rsidDel="00000000" w:rsidR="00000000" w:rsidRPr="00000000">
          <w:rPr>
            <w:color w:val="1155cc"/>
            <w:u w:val="single"/>
            <w:rtl w:val="0"/>
          </w:rPr>
          <w:t xml:space="preserve">Logging Interval</w:t>
        </w:r>
      </w:hyperlink>
      <w:r w:rsidDel="00000000" w:rsidR="00000000" w:rsidRPr="00000000">
        <w:rPr>
          <w:rtl w:val="0"/>
        </w:rPr>
      </w:r>
    </w:p>
    <w:p w:rsidR="00000000" w:rsidDel="00000000" w:rsidP="00000000" w:rsidRDefault="00000000" w:rsidRPr="00000000">
      <w:pPr>
        <w:ind w:left="1080" w:firstLine="0"/>
        <w:contextualSpacing w:val="0"/>
      </w:pPr>
      <w:hyperlink w:anchor="_pfk5pgv4g0r">
        <w:r w:rsidDel="00000000" w:rsidR="00000000" w:rsidRPr="00000000">
          <w:rPr>
            <w:color w:val="1155cc"/>
            <w:u w:val="single"/>
            <w:rtl w:val="0"/>
          </w:rPr>
          <w:t xml:space="preserve">RadResponder Event ID</w:t>
        </w:r>
      </w:hyperlink>
      <w:r w:rsidDel="00000000" w:rsidR="00000000" w:rsidRPr="00000000">
        <w:rPr>
          <w:rtl w:val="0"/>
        </w:rPr>
      </w:r>
    </w:p>
    <w:p w:rsidR="00000000" w:rsidDel="00000000" w:rsidP="00000000" w:rsidRDefault="00000000" w:rsidRPr="00000000">
      <w:pPr>
        <w:ind w:left="1080" w:firstLine="0"/>
        <w:contextualSpacing w:val="0"/>
      </w:pPr>
      <w:hyperlink w:anchor="_65tqzg8pzfe4">
        <w:r w:rsidDel="00000000" w:rsidR="00000000" w:rsidRPr="00000000">
          <w:rPr>
            <w:color w:val="1155cc"/>
            <w:u w:val="single"/>
            <w:rtl w:val="0"/>
          </w:rPr>
          <w:t xml:space="preserve">Background Mode</w:t>
        </w:r>
      </w:hyperlink>
      <w:r w:rsidDel="00000000" w:rsidR="00000000" w:rsidRPr="00000000">
        <w:rPr>
          <w:rtl w:val="0"/>
        </w:rPr>
      </w:r>
    </w:p>
    <w:p w:rsidR="00000000" w:rsidDel="00000000" w:rsidP="00000000" w:rsidRDefault="00000000" w:rsidRPr="00000000">
      <w:pPr>
        <w:ind w:left="1080" w:firstLine="0"/>
        <w:contextualSpacing w:val="0"/>
      </w:pPr>
      <w:hyperlink w:anchor="_s1lsy6s9evkx">
        <w:r w:rsidDel="00000000" w:rsidR="00000000" w:rsidRPr="00000000">
          <w:rPr>
            <w:color w:val="1155cc"/>
            <w:u w:val="single"/>
            <w:rtl w:val="0"/>
          </w:rPr>
          <w:t xml:space="preserve">Yellow Warning Level</w:t>
        </w:r>
      </w:hyperlink>
      <w:r w:rsidDel="00000000" w:rsidR="00000000" w:rsidRPr="00000000">
        <w:rPr>
          <w:rtl w:val="0"/>
        </w:rPr>
      </w:r>
    </w:p>
    <w:p w:rsidR="00000000" w:rsidDel="00000000" w:rsidP="00000000" w:rsidRDefault="00000000" w:rsidRPr="00000000">
      <w:pPr>
        <w:ind w:left="1080" w:firstLine="0"/>
        <w:contextualSpacing w:val="0"/>
      </w:pPr>
      <w:hyperlink w:anchor="_8acd9nyuaei7">
        <w:r w:rsidDel="00000000" w:rsidR="00000000" w:rsidRPr="00000000">
          <w:rPr>
            <w:color w:val="1155cc"/>
            <w:u w:val="single"/>
            <w:rtl w:val="0"/>
          </w:rPr>
          <w:t xml:space="preserve">Red Warning Level</w:t>
        </w:r>
      </w:hyperlink>
      <w:r w:rsidDel="00000000" w:rsidR="00000000" w:rsidRPr="00000000">
        <w:rPr>
          <w:rtl w:val="0"/>
        </w:rPr>
      </w:r>
    </w:p>
    <w:p w:rsidR="00000000" w:rsidDel="00000000" w:rsidP="00000000" w:rsidRDefault="00000000" w:rsidRPr="00000000">
      <w:pPr>
        <w:ind w:left="1080" w:firstLine="0"/>
        <w:contextualSpacing w:val="0"/>
      </w:pPr>
      <w:hyperlink w:anchor="_3c1jhuuz6fh1">
        <w:r w:rsidDel="00000000" w:rsidR="00000000" w:rsidRPr="00000000">
          <w:rPr>
            <w:color w:val="1155cc"/>
            <w:u w:val="single"/>
            <w:rtl w:val="0"/>
          </w:rPr>
          <w:t xml:space="preserve">Conversion Factor</w:t>
        </w:r>
      </w:hyperlink>
      <w:r w:rsidDel="00000000" w:rsidR="00000000" w:rsidRPr="00000000">
        <w:rPr>
          <w:rtl w:val="0"/>
        </w:rPr>
      </w:r>
    </w:p>
    <w:p w:rsidR="00000000" w:rsidDel="00000000" w:rsidP="00000000" w:rsidRDefault="00000000" w:rsidRPr="00000000">
      <w:pPr>
        <w:ind w:left="1080" w:firstLine="0"/>
        <w:contextualSpacing w:val="0"/>
      </w:pPr>
      <w:hyperlink w:anchor="_e36ytaalgxeg">
        <w:r w:rsidDel="00000000" w:rsidR="00000000" w:rsidRPr="00000000">
          <w:rPr>
            <w:color w:val="1155cc"/>
            <w:u w:val="single"/>
            <w:rtl w:val="0"/>
          </w:rPr>
          <w:t xml:space="preserve">Threshold</w:t>
        </w:r>
      </w:hyperlink>
      <w:r w:rsidDel="00000000" w:rsidR="00000000" w:rsidRPr="00000000">
        <w:rPr>
          <w:rtl w:val="0"/>
        </w:rPr>
      </w:r>
    </w:p>
    <w:p w:rsidR="00000000" w:rsidDel="00000000" w:rsidP="00000000" w:rsidRDefault="00000000" w:rsidRPr="00000000">
      <w:pPr>
        <w:ind w:left="1080" w:firstLine="0"/>
        <w:contextualSpacing w:val="0"/>
      </w:pPr>
      <w:hyperlink w:anchor="_hjhzu0b8xb34">
        <w:r w:rsidDel="00000000" w:rsidR="00000000" w:rsidRPr="00000000">
          <w:rPr>
            <w:color w:val="1155cc"/>
            <w:u w:val="single"/>
            <w:rtl w:val="0"/>
          </w:rPr>
          <w:t xml:space="preserve">Parameter Mode</w:t>
        </w:r>
      </w:hyperlink>
      <w:r w:rsidDel="00000000" w:rsidR="00000000" w:rsidRPr="00000000">
        <w:rPr>
          <w:rtl w:val="0"/>
        </w:rPr>
      </w:r>
    </w:p>
    <w:p w:rsidR="00000000" w:rsidDel="00000000" w:rsidP="00000000" w:rsidRDefault="00000000" w:rsidRPr="00000000">
      <w:pPr>
        <w:ind w:left="1080" w:firstLine="0"/>
        <w:contextualSpacing w:val="0"/>
      </w:pPr>
      <w:hyperlink w:anchor="_std2a72yqj0j">
        <w:r w:rsidDel="00000000" w:rsidR="00000000" w:rsidRPr="00000000">
          <w:rPr>
            <w:color w:val="1155cc"/>
            <w:u w:val="single"/>
            <w:rtl w:val="0"/>
          </w:rPr>
          <w:t xml:space="preserve">Pixel Brightness Logging</w:t>
        </w:r>
      </w:hyperlink>
      <w:r w:rsidDel="00000000" w:rsidR="00000000" w:rsidRPr="00000000">
        <w:rPr>
          <w:rtl w:val="0"/>
        </w:rPr>
      </w:r>
    </w:p>
    <w:p w:rsidR="00000000" w:rsidDel="00000000" w:rsidP="00000000" w:rsidRDefault="00000000" w:rsidRPr="00000000">
      <w:pPr>
        <w:ind w:left="1080" w:firstLine="0"/>
        <w:contextualSpacing w:val="0"/>
      </w:pPr>
      <w:hyperlink w:anchor="_iitgjdne6vwd">
        <w:r w:rsidDel="00000000" w:rsidR="00000000" w:rsidRPr="00000000">
          <w:rPr>
            <w:color w:val="1155cc"/>
            <w:u w:val="single"/>
            <w:rtl w:val="0"/>
          </w:rPr>
          <w:t xml:space="preserve">Password</w:t>
        </w:r>
      </w:hyperlink>
      <w:r w:rsidDel="00000000" w:rsidR="00000000" w:rsidRPr="00000000">
        <w:rPr>
          <w:rtl w:val="0"/>
        </w:rPr>
      </w:r>
    </w:p>
    <w:p w:rsidR="00000000" w:rsidDel="00000000" w:rsidP="00000000" w:rsidRDefault="00000000" w:rsidRPr="00000000">
      <w:pPr>
        <w:ind w:left="360" w:firstLine="0"/>
        <w:contextualSpacing w:val="0"/>
      </w:pPr>
      <w:hyperlink w:anchor="_hl8xo6wosbkt">
        <w:r w:rsidDel="00000000" w:rsidR="00000000" w:rsidRPr="00000000">
          <w:rPr>
            <w:color w:val="1155cc"/>
            <w:u w:val="single"/>
            <w:rtl w:val="0"/>
          </w:rPr>
          <w:t xml:space="preserve">Using External Detectors in Stand-Alone Mode</w:t>
        </w:r>
      </w:hyperlink>
      <w:r w:rsidDel="00000000" w:rsidR="00000000" w:rsidRPr="00000000">
        <w:rPr>
          <w:rtl w:val="0"/>
        </w:rPr>
      </w:r>
    </w:p>
    <w:p w:rsidR="00000000" w:rsidDel="00000000" w:rsidP="00000000" w:rsidRDefault="00000000" w:rsidRPr="00000000">
      <w:pPr>
        <w:ind w:left="1080" w:firstLine="0"/>
        <w:contextualSpacing w:val="0"/>
      </w:pPr>
      <w:hyperlink w:anchor="_aeemag8o3kol">
        <w:r w:rsidDel="00000000" w:rsidR="00000000" w:rsidRPr="00000000">
          <w:rPr>
            <w:color w:val="1155cc"/>
            <w:u w:val="single"/>
            <w:rtl w:val="0"/>
          </w:rPr>
          <w:t xml:space="preserve">Table 1 List of Detectors</w:t>
        </w:r>
      </w:hyperlink>
      <w:r w:rsidDel="00000000" w:rsidR="00000000" w:rsidRPr="00000000">
        <w:rPr>
          <w:rtl w:val="0"/>
        </w:rPr>
      </w:r>
    </w:p>
    <w:p w:rsidR="00000000" w:rsidDel="00000000" w:rsidP="00000000" w:rsidRDefault="00000000" w:rsidRPr="00000000">
      <w:pPr>
        <w:ind w:left="1080" w:firstLine="0"/>
        <w:contextualSpacing w:val="0"/>
      </w:pPr>
      <w:hyperlink w:anchor="_z6gnlsyuik1g">
        <w:r w:rsidDel="00000000" w:rsidR="00000000" w:rsidRPr="00000000">
          <w:rPr>
            <w:color w:val="1155cc"/>
            <w:u w:val="single"/>
            <w:rtl w:val="0"/>
          </w:rPr>
          <w:t xml:space="preserve">Power States</w:t>
        </w:r>
      </w:hyperlink>
      <w:r w:rsidDel="00000000" w:rsidR="00000000" w:rsidRPr="00000000">
        <w:rPr>
          <w:rtl w:val="0"/>
        </w:rPr>
      </w:r>
    </w:p>
    <w:p w:rsidR="00000000" w:rsidDel="00000000" w:rsidP="00000000" w:rsidRDefault="00000000" w:rsidRPr="00000000">
      <w:pPr>
        <w:ind w:left="1080" w:firstLine="0"/>
        <w:contextualSpacing w:val="0"/>
      </w:pPr>
      <w:hyperlink w:anchor="_ovfkvoww7ekm">
        <w:r w:rsidDel="00000000" w:rsidR="00000000" w:rsidRPr="00000000">
          <w:rPr>
            <w:color w:val="1155cc"/>
            <w:u w:val="single"/>
            <w:rtl w:val="0"/>
          </w:rPr>
          <w:t xml:space="preserve">Information Display</w:t>
        </w:r>
      </w:hyperlink>
      <w:r w:rsidDel="00000000" w:rsidR="00000000" w:rsidRPr="00000000">
        <w:rPr>
          <w:rtl w:val="0"/>
        </w:rPr>
      </w:r>
    </w:p>
    <w:p w:rsidR="00000000" w:rsidDel="00000000" w:rsidP="00000000" w:rsidRDefault="00000000" w:rsidRPr="00000000">
      <w:pPr>
        <w:ind w:left="720" w:firstLine="0"/>
        <w:contextualSpacing w:val="0"/>
      </w:pPr>
      <w:hyperlink w:anchor="_9gvymkis9rd2">
        <w:r w:rsidDel="00000000" w:rsidR="00000000" w:rsidRPr="00000000">
          <w:rPr>
            <w:color w:val="1155cc"/>
            <w:u w:val="single"/>
            <w:rtl w:val="0"/>
          </w:rPr>
          <w:t xml:space="preserve">Detailed Detector Descriptions</w:t>
        </w:r>
      </w:hyperlink>
      <w:r w:rsidDel="00000000" w:rsidR="00000000" w:rsidRPr="00000000">
        <w:rPr>
          <w:rtl w:val="0"/>
        </w:rPr>
      </w:r>
    </w:p>
    <w:p w:rsidR="00000000" w:rsidDel="00000000" w:rsidP="00000000" w:rsidRDefault="00000000" w:rsidRPr="00000000">
      <w:pPr>
        <w:ind w:left="1080" w:firstLine="0"/>
        <w:contextualSpacing w:val="0"/>
      </w:pPr>
      <w:hyperlink w:anchor="_asxmykjbwp7w">
        <w:r w:rsidDel="00000000" w:rsidR="00000000" w:rsidRPr="00000000">
          <w:rPr>
            <w:color w:val="1155cc"/>
            <w:u w:val="single"/>
            <w:rtl w:val="0"/>
          </w:rPr>
          <w:t xml:space="preserve">CT007-S &amp; CT007-EC GM tube based survey meters</w:t>
        </w:r>
      </w:hyperlink>
      <w:r w:rsidDel="00000000" w:rsidR="00000000" w:rsidRPr="00000000">
        <w:rPr>
          <w:rtl w:val="0"/>
        </w:rPr>
      </w:r>
    </w:p>
    <w:p w:rsidR="00000000" w:rsidDel="00000000" w:rsidP="00000000" w:rsidRDefault="00000000" w:rsidRPr="00000000">
      <w:pPr>
        <w:ind w:left="1440" w:firstLine="0"/>
        <w:contextualSpacing w:val="0"/>
      </w:pPr>
      <w:hyperlink w:anchor="_ixtskrkzuyy4">
        <w:r w:rsidDel="00000000" w:rsidR="00000000" w:rsidRPr="00000000">
          <w:rPr>
            <w:color w:val="1155cc"/>
            <w:u w:val="single"/>
            <w:rtl w:val="0"/>
          </w:rPr>
          <w:t xml:space="preserve">CT007-S/EC Display</w:t>
        </w:r>
      </w:hyperlink>
      <w:r w:rsidDel="00000000" w:rsidR="00000000" w:rsidRPr="00000000">
        <w:rPr>
          <w:rtl w:val="0"/>
        </w:rPr>
      </w:r>
    </w:p>
    <w:p w:rsidR="00000000" w:rsidDel="00000000" w:rsidP="00000000" w:rsidRDefault="00000000" w:rsidRPr="00000000">
      <w:pPr>
        <w:ind w:left="1440" w:firstLine="0"/>
        <w:contextualSpacing w:val="0"/>
      </w:pPr>
      <w:hyperlink w:anchor="_z7b85du7wr91">
        <w:r w:rsidDel="00000000" w:rsidR="00000000" w:rsidRPr="00000000">
          <w:rPr>
            <w:color w:val="1155cc"/>
            <w:u w:val="single"/>
            <w:rtl w:val="0"/>
          </w:rPr>
          <w:t xml:space="preserve">CT007-S/EC Low Battery Indicator</w:t>
        </w:r>
      </w:hyperlink>
      <w:r w:rsidDel="00000000" w:rsidR="00000000" w:rsidRPr="00000000">
        <w:rPr>
          <w:rtl w:val="0"/>
        </w:rPr>
      </w:r>
    </w:p>
    <w:p w:rsidR="00000000" w:rsidDel="00000000" w:rsidP="00000000" w:rsidRDefault="00000000" w:rsidRPr="00000000">
      <w:pPr>
        <w:ind w:left="1440" w:firstLine="0"/>
        <w:contextualSpacing w:val="0"/>
      </w:pPr>
      <w:hyperlink w:anchor="_n14oih32fz1x">
        <w:r w:rsidDel="00000000" w:rsidR="00000000" w:rsidRPr="00000000">
          <w:rPr>
            <w:color w:val="1155cc"/>
            <w:u w:val="single"/>
            <w:rtl w:val="0"/>
          </w:rPr>
          <w:t xml:space="preserve">CT007-S/EC High Dose Rate Alarm</w:t>
        </w:r>
      </w:hyperlink>
      <w:r w:rsidDel="00000000" w:rsidR="00000000" w:rsidRPr="00000000">
        <w:rPr>
          <w:rtl w:val="0"/>
        </w:rPr>
      </w:r>
    </w:p>
    <w:p w:rsidR="00000000" w:rsidDel="00000000" w:rsidP="00000000" w:rsidRDefault="00000000" w:rsidRPr="00000000">
      <w:pPr>
        <w:ind w:left="1080" w:firstLine="0"/>
        <w:contextualSpacing w:val="0"/>
      </w:pPr>
      <w:hyperlink w:anchor="_fq4ocjitbioa">
        <w:r w:rsidDel="00000000" w:rsidR="00000000" w:rsidRPr="00000000">
          <w:rPr>
            <w:color w:val="1155cc"/>
            <w:u w:val="single"/>
            <w:rtl w:val="0"/>
          </w:rPr>
          <w:t xml:space="preserve">CT007-P Contamination Meter</w:t>
        </w:r>
      </w:hyperlink>
      <w:r w:rsidDel="00000000" w:rsidR="00000000" w:rsidRPr="00000000">
        <w:rPr>
          <w:rtl w:val="0"/>
        </w:rPr>
      </w:r>
    </w:p>
    <w:p w:rsidR="00000000" w:rsidDel="00000000" w:rsidP="00000000" w:rsidRDefault="00000000" w:rsidRPr="00000000">
      <w:pPr>
        <w:ind w:left="1440" w:firstLine="0"/>
        <w:contextualSpacing w:val="0"/>
      </w:pPr>
      <w:hyperlink w:anchor="_5p2vhg4zhpy7">
        <w:r w:rsidDel="00000000" w:rsidR="00000000" w:rsidRPr="00000000">
          <w:rPr>
            <w:color w:val="1155cc"/>
            <w:u w:val="single"/>
            <w:rtl w:val="0"/>
          </w:rPr>
          <w:t xml:space="preserve">CT007-P Displays</w:t>
        </w:r>
      </w:hyperlink>
      <w:r w:rsidDel="00000000" w:rsidR="00000000" w:rsidRPr="00000000">
        <w:rPr>
          <w:rtl w:val="0"/>
        </w:rPr>
      </w:r>
    </w:p>
    <w:p w:rsidR="00000000" w:rsidDel="00000000" w:rsidP="00000000" w:rsidRDefault="00000000" w:rsidRPr="00000000">
      <w:pPr>
        <w:ind w:left="1440" w:firstLine="0"/>
        <w:contextualSpacing w:val="0"/>
      </w:pPr>
      <w:hyperlink w:anchor="_hqxuovnedqqq">
        <w:r w:rsidDel="00000000" w:rsidR="00000000" w:rsidRPr="00000000">
          <w:rPr>
            <w:color w:val="1155cc"/>
            <w:u w:val="single"/>
            <w:rtl w:val="0"/>
          </w:rPr>
          <w:t xml:space="preserve">CT007-P Low Battery Indicator</w:t>
        </w:r>
      </w:hyperlink>
      <w:r w:rsidDel="00000000" w:rsidR="00000000" w:rsidRPr="00000000">
        <w:rPr>
          <w:rtl w:val="0"/>
        </w:rPr>
      </w:r>
    </w:p>
    <w:p w:rsidR="00000000" w:rsidDel="00000000" w:rsidP="00000000" w:rsidRDefault="00000000" w:rsidRPr="00000000">
      <w:pPr>
        <w:ind w:left="1440" w:firstLine="0"/>
        <w:contextualSpacing w:val="0"/>
      </w:pPr>
      <w:hyperlink w:anchor="_9sceox51h1yd">
        <w:r w:rsidDel="00000000" w:rsidR="00000000" w:rsidRPr="00000000">
          <w:rPr>
            <w:color w:val="1155cc"/>
            <w:u w:val="single"/>
            <w:rtl w:val="0"/>
          </w:rPr>
          <w:t xml:space="preserve">CT007-P High Count Rate Alarm</w:t>
        </w:r>
      </w:hyperlink>
      <w:r w:rsidDel="00000000" w:rsidR="00000000" w:rsidRPr="00000000">
        <w:rPr>
          <w:rtl w:val="0"/>
        </w:rPr>
      </w:r>
    </w:p>
    <w:p w:rsidR="00000000" w:rsidDel="00000000" w:rsidP="00000000" w:rsidRDefault="00000000" w:rsidRPr="00000000">
      <w:pPr>
        <w:ind w:left="1080" w:firstLine="0"/>
        <w:contextualSpacing w:val="0"/>
      </w:pPr>
      <w:hyperlink w:anchor="_xg3ninzcvmyi">
        <w:r w:rsidDel="00000000" w:rsidR="00000000" w:rsidRPr="00000000">
          <w:rPr>
            <w:color w:val="1155cc"/>
            <w:u w:val="single"/>
            <w:rtl w:val="0"/>
          </w:rPr>
          <w:t xml:space="preserve">AM003 External Probe</w:t>
        </w:r>
      </w:hyperlink>
      <w:r w:rsidDel="00000000" w:rsidR="00000000" w:rsidRPr="00000000">
        <w:rPr>
          <w:rtl w:val="0"/>
        </w:rPr>
      </w:r>
    </w:p>
    <w:p w:rsidR="00000000" w:rsidDel="00000000" w:rsidP="00000000" w:rsidRDefault="00000000" w:rsidRPr="00000000">
      <w:pPr>
        <w:ind w:left="1440" w:firstLine="0"/>
        <w:contextualSpacing w:val="0"/>
      </w:pPr>
      <w:hyperlink w:anchor="_x64tqd95bfdf">
        <w:r w:rsidDel="00000000" w:rsidR="00000000" w:rsidRPr="00000000">
          <w:rPr>
            <w:color w:val="1155cc"/>
            <w:u w:val="single"/>
            <w:rtl w:val="0"/>
          </w:rPr>
          <w:t xml:space="preserve">AM003 Displays</w:t>
        </w:r>
      </w:hyperlink>
      <w:r w:rsidDel="00000000" w:rsidR="00000000" w:rsidRPr="00000000">
        <w:rPr>
          <w:rtl w:val="0"/>
        </w:rPr>
      </w:r>
    </w:p>
    <w:p w:rsidR="00000000" w:rsidDel="00000000" w:rsidP="00000000" w:rsidRDefault="00000000" w:rsidRPr="00000000">
      <w:pPr>
        <w:ind w:left="1440" w:firstLine="0"/>
        <w:contextualSpacing w:val="0"/>
      </w:pPr>
      <w:hyperlink w:anchor="_5xo35n17c76y">
        <w:r w:rsidDel="00000000" w:rsidR="00000000" w:rsidRPr="00000000">
          <w:rPr>
            <w:color w:val="1155cc"/>
            <w:u w:val="single"/>
            <w:rtl w:val="0"/>
          </w:rPr>
          <w:t xml:space="preserve">AM003 Low Battery Indicator</w:t>
        </w:r>
      </w:hyperlink>
      <w:r w:rsidDel="00000000" w:rsidR="00000000" w:rsidRPr="00000000">
        <w:rPr>
          <w:rtl w:val="0"/>
        </w:rPr>
      </w:r>
    </w:p>
    <w:p w:rsidR="00000000" w:rsidDel="00000000" w:rsidP="00000000" w:rsidRDefault="00000000" w:rsidRPr="00000000">
      <w:pPr>
        <w:ind w:left="1440" w:firstLine="0"/>
        <w:contextualSpacing w:val="0"/>
      </w:pPr>
      <w:hyperlink w:anchor="_u2o89aeawjl">
        <w:r w:rsidDel="00000000" w:rsidR="00000000" w:rsidRPr="00000000">
          <w:rPr>
            <w:color w:val="1155cc"/>
            <w:u w:val="single"/>
            <w:rtl w:val="0"/>
          </w:rPr>
          <w:t xml:space="preserve">AM003 Charging and Full Charged Indicator</w:t>
        </w:r>
      </w:hyperlink>
      <w:r w:rsidDel="00000000" w:rsidR="00000000" w:rsidRPr="00000000">
        <w:rPr>
          <w:rtl w:val="0"/>
        </w:rPr>
      </w:r>
    </w:p>
    <w:p w:rsidR="00000000" w:rsidDel="00000000" w:rsidP="00000000" w:rsidRDefault="00000000" w:rsidRPr="00000000">
      <w:pPr>
        <w:ind w:left="1440" w:firstLine="0"/>
        <w:contextualSpacing w:val="0"/>
      </w:pPr>
      <w:hyperlink w:anchor="_n4vk95np3gqk">
        <w:r w:rsidDel="00000000" w:rsidR="00000000" w:rsidRPr="00000000">
          <w:rPr>
            <w:color w:val="1155cc"/>
            <w:u w:val="single"/>
            <w:rtl w:val="0"/>
          </w:rPr>
          <w:t xml:space="preserve">AM003 High Count Rate Alarm</w:t>
        </w:r>
      </w:hyperlink>
      <w:r w:rsidDel="00000000" w:rsidR="00000000" w:rsidRPr="00000000">
        <w:rPr>
          <w:rtl w:val="0"/>
        </w:rPr>
      </w:r>
    </w:p>
    <w:p w:rsidR="00000000" w:rsidDel="00000000" w:rsidP="00000000" w:rsidRDefault="00000000" w:rsidRPr="00000000">
      <w:pPr>
        <w:ind w:left="360" w:firstLine="0"/>
        <w:contextualSpacing w:val="0"/>
      </w:pPr>
      <w:hyperlink w:anchor="_f17s52o39vd5">
        <w:r w:rsidDel="00000000" w:rsidR="00000000" w:rsidRPr="00000000">
          <w:rPr>
            <w:color w:val="1155cc"/>
            <w:u w:val="single"/>
            <w:rtl w:val="0"/>
          </w:rPr>
          <w:t xml:space="preserve">Using GammaGuard with External Detector</w:t>
        </w:r>
      </w:hyperlink>
      <w:r w:rsidDel="00000000" w:rsidR="00000000" w:rsidRPr="00000000">
        <w:rPr>
          <w:rtl w:val="0"/>
        </w:rPr>
      </w:r>
    </w:p>
    <w:p w:rsidR="00000000" w:rsidDel="00000000" w:rsidP="00000000" w:rsidRDefault="00000000" w:rsidRPr="00000000">
      <w:pPr>
        <w:ind w:left="720" w:firstLine="0"/>
        <w:contextualSpacing w:val="0"/>
      </w:pPr>
      <w:hyperlink w:anchor="_k8t60udm69gp">
        <w:r w:rsidDel="00000000" w:rsidR="00000000" w:rsidRPr="00000000">
          <w:rPr>
            <w:color w:val="1155cc"/>
            <w:u w:val="single"/>
            <w:rtl w:val="0"/>
          </w:rPr>
          <w:t xml:space="preserve">Quick start</w:t>
        </w:r>
      </w:hyperlink>
      <w:r w:rsidDel="00000000" w:rsidR="00000000" w:rsidRPr="00000000">
        <w:rPr>
          <w:rtl w:val="0"/>
        </w:rPr>
      </w:r>
    </w:p>
    <w:p w:rsidR="00000000" w:rsidDel="00000000" w:rsidP="00000000" w:rsidRDefault="00000000" w:rsidRPr="00000000">
      <w:pPr>
        <w:ind w:left="1080" w:firstLine="0"/>
        <w:contextualSpacing w:val="0"/>
      </w:pPr>
      <w:hyperlink w:anchor="_f8wpwwa6t96x">
        <w:r w:rsidDel="00000000" w:rsidR="00000000" w:rsidRPr="00000000">
          <w:rPr>
            <w:color w:val="1155cc"/>
            <w:u w:val="single"/>
            <w:rtl w:val="0"/>
          </w:rPr>
          <w:t xml:space="preserve">Enable Displaying All Bluetooth Devices</w:t>
        </w:r>
      </w:hyperlink>
      <w:r w:rsidDel="00000000" w:rsidR="00000000" w:rsidRPr="00000000">
        <w:rPr>
          <w:rtl w:val="0"/>
        </w:rPr>
      </w:r>
    </w:p>
    <w:p w:rsidR="00000000" w:rsidDel="00000000" w:rsidP="00000000" w:rsidRDefault="00000000" w:rsidRPr="00000000">
      <w:pPr>
        <w:ind w:left="1080" w:firstLine="0"/>
        <w:contextualSpacing w:val="0"/>
      </w:pPr>
      <w:hyperlink w:anchor="_wxdr69j55lru">
        <w:r w:rsidDel="00000000" w:rsidR="00000000" w:rsidRPr="00000000">
          <w:rPr>
            <w:color w:val="1155cc"/>
            <w:u w:val="single"/>
            <w:rtl w:val="0"/>
          </w:rPr>
          <w:t xml:space="preserve">Connect to your Detector</w:t>
        </w:r>
      </w:hyperlink>
      <w:r w:rsidDel="00000000" w:rsidR="00000000" w:rsidRPr="00000000">
        <w:rPr>
          <w:rtl w:val="0"/>
        </w:rPr>
      </w:r>
    </w:p>
    <w:p w:rsidR="00000000" w:rsidDel="00000000" w:rsidP="00000000" w:rsidRDefault="00000000" w:rsidRPr="00000000">
      <w:pPr>
        <w:ind w:left="1080" w:firstLine="0"/>
        <w:contextualSpacing w:val="0"/>
      </w:pPr>
      <w:hyperlink w:anchor="_iuoxmonfuwry">
        <w:r w:rsidDel="00000000" w:rsidR="00000000" w:rsidRPr="00000000">
          <w:rPr>
            <w:color w:val="1155cc"/>
            <w:u w:val="single"/>
            <w:rtl w:val="0"/>
          </w:rPr>
          <w:t xml:space="preserve">Measurement of Radiation Level</w:t>
        </w:r>
      </w:hyperlink>
      <w:r w:rsidDel="00000000" w:rsidR="00000000" w:rsidRPr="00000000">
        <w:rPr>
          <w:rtl w:val="0"/>
        </w:rPr>
      </w:r>
    </w:p>
    <w:p w:rsidR="00000000" w:rsidDel="00000000" w:rsidP="00000000" w:rsidRDefault="00000000" w:rsidRPr="00000000">
      <w:pPr>
        <w:ind w:left="1080" w:firstLine="0"/>
        <w:contextualSpacing w:val="0"/>
      </w:pPr>
      <w:hyperlink w:anchor="_oyyl5a29mi7j">
        <w:r w:rsidDel="00000000" w:rsidR="00000000" w:rsidRPr="00000000">
          <w:rPr>
            <w:color w:val="1155cc"/>
            <w:u w:val="single"/>
            <w:rtl w:val="0"/>
          </w:rPr>
          <w:t xml:space="preserve">Counts Tone</w:t>
        </w:r>
      </w:hyperlink>
      <w:r w:rsidDel="00000000" w:rsidR="00000000" w:rsidRPr="00000000">
        <w:rPr>
          <w:rtl w:val="0"/>
        </w:rPr>
      </w:r>
    </w:p>
    <w:p w:rsidR="00000000" w:rsidDel="00000000" w:rsidP="00000000" w:rsidRDefault="00000000" w:rsidRPr="00000000">
      <w:pPr>
        <w:ind w:left="1080" w:firstLine="0"/>
        <w:contextualSpacing w:val="0"/>
      </w:pPr>
      <w:hyperlink w:anchor="_yda0hbubw9h7">
        <w:r w:rsidDel="00000000" w:rsidR="00000000" w:rsidRPr="00000000">
          <w:rPr>
            <w:color w:val="1155cc"/>
            <w:u w:val="single"/>
            <w:rtl w:val="0"/>
          </w:rPr>
          <w:t xml:space="preserve">Alarm</w:t>
        </w:r>
      </w:hyperlink>
      <w:r w:rsidDel="00000000" w:rsidR="00000000" w:rsidRPr="00000000">
        <w:rPr>
          <w:rtl w:val="0"/>
        </w:rPr>
      </w:r>
    </w:p>
    <w:p w:rsidR="00000000" w:rsidDel="00000000" w:rsidP="00000000" w:rsidRDefault="00000000" w:rsidRPr="00000000">
      <w:pPr>
        <w:ind w:left="1080" w:firstLine="0"/>
        <w:contextualSpacing w:val="0"/>
      </w:pPr>
      <w:hyperlink w:anchor="_anjte4h37pfn">
        <w:r w:rsidDel="00000000" w:rsidR="00000000" w:rsidRPr="00000000">
          <w:rPr>
            <w:color w:val="1155cc"/>
            <w:u w:val="single"/>
            <w:rtl w:val="0"/>
          </w:rPr>
          <w:t xml:space="preserve">Disconnecting</w:t>
        </w:r>
      </w:hyperlink>
      <w:r w:rsidDel="00000000" w:rsidR="00000000" w:rsidRPr="00000000">
        <w:rPr>
          <w:rtl w:val="0"/>
        </w:rPr>
      </w:r>
    </w:p>
    <w:p w:rsidR="00000000" w:rsidDel="00000000" w:rsidP="00000000" w:rsidRDefault="00000000" w:rsidRPr="00000000">
      <w:pPr>
        <w:ind w:left="1080" w:firstLine="0"/>
        <w:contextualSpacing w:val="0"/>
      </w:pPr>
      <w:hyperlink w:anchor="_j7mgcyawsmb">
        <w:r w:rsidDel="00000000" w:rsidR="00000000" w:rsidRPr="00000000">
          <w:rPr>
            <w:color w:val="1155cc"/>
            <w:u w:val="single"/>
            <w:rtl w:val="0"/>
          </w:rPr>
          <w:t xml:space="preserve">Exit app</w:t>
        </w:r>
      </w:hyperlink>
      <w:r w:rsidDel="00000000" w:rsidR="00000000" w:rsidRPr="00000000">
        <w:rPr>
          <w:rtl w:val="0"/>
        </w:rPr>
      </w:r>
    </w:p>
    <w:p w:rsidR="00000000" w:rsidDel="00000000" w:rsidP="00000000" w:rsidRDefault="00000000" w:rsidRPr="00000000">
      <w:pPr>
        <w:ind w:left="720" w:firstLine="0"/>
        <w:contextualSpacing w:val="0"/>
      </w:pPr>
      <w:hyperlink w:anchor="_tbgf2xlscxvo">
        <w:r w:rsidDel="00000000" w:rsidR="00000000" w:rsidRPr="00000000">
          <w:rPr>
            <w:color w:val="1155cc"/>
            <w:u w:val="single"/>
            <w:rtl w:val="0"/>
          </w:rPr>
          <w:t xml:space="preserve">Storing External Detectors in Memory</w:t>
        </w:r>
      </w:hyperlink>
      <w:r w:rsidDel="00000000" w:rsidR="00000000" w:rsidRPr="00000000">
        <w:rPr>
          <w:rtl w:val="0"/>
        </w:rPr>
      </w:r>
    </w:p>
    <w:p w:rsidR="00000000" w:rsidDel="00000000" w:rsidP="00000000" w:rsidRDefault="00000000" w:rsidRPr="00000000">
      <w:pPr>
        <w:ind w:left="1080" w:firstLine="0"/>
        <w:contextualSpacing w:val="0"/>
      </w:pPr>
      <w:hyperlink w:anchor="_sy0an8diyest">
        <w:r w:rsidDel="00000000" w:rsidR="00000000" w:rsidRPr="00000000">
          <w:rPr>
            <w:color w:val="1155cc"/>
            <w:u w:val="single"/>
            <w:rtl w:val="0"/>
          </w:rPr>
          <w:t xml:space="preserve">Adding Stored Detectors</w:t>
        </w:r>
      </w:hyperlink>
      <w:r w:rsidDel="00000000" w:rsidR="00000000" w:rsidRPr="00000000">
        <w:rPr>
          <w:rtl w:val="0"/>
        </w:rPr>
      </w:r>
    </w:p>
    <w:p w:rsidR="00000000" w:rsidDel="00000000" w:rsidP="00000000" w:rsidRDefault="00000000" w:rsidRPr="00000000">
      <w:pPr>
        <w:ind w:left="1080" w:firstLine="0"/>
        <w:contextualSpacing w:val="0"/>
      </w:pPr>
      <w:hyperlink w:anchor="_i8tbfwojiy5m">
        <w:r w:rsidDel="00000000" w:rsidR="00000000" w:rsidRPr="00000000">
          <w:rPr>
            <w:color w:val="1155cc"/>
            <w:u w:val="single"/>
            <w:rtl w:val="0"/>
          </w:rPr>
          <w:t xml:space="preserve">Removing or Changing Stored Detectors</w:t>
        </w:r>
      </w:hyperlink>
      <w:r w:rsidDel="00000000" w:rsidR="00000000" w:rsidRPr="00000000">
        <w:rPr>
          <w:rtl w:val="0"/>
        </w:rPr>
      </w:r>
    </w:p>
    <w:p w:rsidR="00000000" w:rsidDel="00000000" w:rsidP="00000000" w:rsidRDefault="00000000" w:rsidRPr="00000000">
      <w:pPr>
        <w:ind w:left="720" w:firstLine="0"/>
        <w:contextualSpacing w:val="0"/>
      </w:pPr>
      <w:hyperlink w:anchor="_kghcztxhugdh">
        <w:r w:rsidDel="00000000" w:rsidR="00000000" w:rsidRPr="00000000">
          <w:rPr>
            <w:color w:val="1155cc"/>
            <w:u w:val="single"/>
            <w:rtl w:val="0"/>
          </w:rPr>
          <w:t xml:space="preserve">Authentication</w:t>
        </w:r>
      </w:hyperlink>
      <w:r w:rsidDel="00000000" w:rsidR="00000000" w:rsidRPr="00000000">
        <w:rPr>
          <w:rtl w:val="0"/>
        </w:rPr>
      </w:r>
    </w:p>
    <w:p w:rsidR="00000000" w:rsidDel="00000000" w:rsidP="00000000" w:rsidRDefault="00000000" w:rsidRPr="00000000">
      <w:pPr>
        <w:ind w:left="720" w:firstLine="0"/>
        <w:contextualSpacing w:val="0"/>
      </w:pPr>
      <w:hyperlink w:anchor="_wg0trstoek9o">
        <w:r w:rsidDel="00000000" w:rsidR="00000000" w:rsidRPr="00000000">
          <w:rPr>
            <w:color w:val="1155cc"/>
            <w:u w:val="single"/>
            <w:rtl w:val="0"/>
          </w:rPr>
          <w:t xml:space="preserve">Alarms</w:t>
        </w:r>
      </w:hyperlink>
      <w:r w:rsidDel="00000000" w:rsidR="00000000" w:rsidRPr="00000000">
        <w:rPr>
          <w:rtl w:val="0"/>
        </w:rPr>
      </w:r>
    </w:p>
    <w:p w:rsidR="00000000" w:rsidDel="00000000" w:rsidP="00000000" w:rsidRDefault="00000000" w:rsidRPr="00000000">
      <w:pPr>
        <w:ind w:left="1080" w:firstLine="0"/>
        <w:contextualSpacing w:val="0"/>
      </w:pPr>
      <w:hyperlink w:anchor="_oh1vfjferz6d">
        <w:r w:rsidDel="00000000" w:rsidR="00000000" w:rsidRPr="00000000">
          <w:rPr>
            <w:color w:val="1155cc"/>
            <w:u w:val="single"/>
            <w:rtl w:val="0"/>
          </w:rPr>
          <w:t xml:space="preserve">Alarm</w:t>
        </w:r>
      </w:hyperlink>
      <w:r w:rsidDel="00000000" w:rsidR="00000000" w:rsidRPr="00000000">
        <w:rPr>
          <w:rtl w:val="0"/>
        </w:rPr>
      </w:r>
    </w:p>
    <w:p w:rsidR="00000000" w:rsidDel="00000000" w:rsidP="00000000" w:rsidRDefault="00000000" w:rsidRPr="00000000">
      <w:pPr>
        <w:ind w:left="1080" w:firstLine="0"/>
        <w:contextualSpacing w:val="0"/>
      </w:pPr>
      <w:hyperlink w:anchor="_qkkbflpv2edf">
        <w:r w:rsidDel="00000000" w:rsidR="00000000" w:rsidRPr="00000000">
          <w:rPr>
            <w:color w:val="1155cc"/>
            <w:u w:val="single"/>
            <w:rtl w:val="0"/>
          </w:rPr>
          <w:t xml:space="preserve">Warning Level</w:t>
        </w:r>
      </w:hyperlink>
      <w:r w:rsidDel="00000000" w:rsidR="00000000" w:rsidRPr="00000000">
        <w:rPr>
          <w:rtl w:val="0"/>
        </w:rPr>
      </w:r>
    </w:p>
    <w:p w:rsidR="00000000" w:rsidDel="00000000" w:rsidP="00000000" w:rsidRDefault="00000000" w:rsidRPr="00000000">
      <w:pPr>
        <w:ind w:left="720" w:firstLine="0"/>
        <w:contextualSpacing w:val="0"/>
      </w:pPr>
      <w:hyperlink w:anchor="_m2iiets6kpdc">
        <w:r w:rsidDel="00000000" w:rsidR="00000000" w:rsidRPr="00000000">
          <w:rPr>
            <w:color w:val="1155cc"/>
            <w:u w:val="single"/>
            <w:rtl w:val="0"/>
          </w:rPr>
          <w:t xml:space="preserve">App Screens</w:t>
        </w:r>
      </w:hyperlink>
      <w:r w:rsidDel="00000000" w:rsidR="00000000" w:rsidRPr="00000000">
        <w:rPr>
          <w:rtl w:val="0"/>
        </w:rPr>
      </w:r>
    </w:p>
    <w:p w:rsidR="00000000" w:rsidDel="00000000" w:rsidP="00000000" w:rsidRDefault="00000000" w:rsidRPr="00000000">
      <w:pPr>
        <w:ind w:left="1080" w:firstLine="0"/>
        <w:contextualSpacing w:val="0"/>
      </w:pPr>
      <w:hyperlink w:anchor="_dv5gdvchs3md">
        <w:r w:rsidDel="00000000" w:rsidR="00000000" w:rsidRPr="00000000">
          <w:rPr>
            <w:color w:val="1155cc"/>
            <w:u w:val="single"/>
            <w:rtl w:val="0"/>
          </w:rPr>
          <w:t xml:space="preserve">Home Screen</w:t>
        </w:r>
      </w:hyperlink>
      <w:r w:rsidDel="00000000" w:rsidR="00000000" w:rsidRPr="00000000">
        <w:rPr>
          <w:rtl w:val="0"/>
        </w:rPr>
      </w:r>
    </w:p>
    <w:p w:rsidR="00000000" w:rsidDel="00000000" w:rsidP="00000000" w:rsidRDefault="00000000" w:rsidRPr="00000000">
      <w:pPr>
        <w:ind w:left="1080" w:firstLine="0"/>
        <w:contextualSpacing w:val="0"/>
      </w:pPr>
      <w:hyperlink w:anchor="_c3p1105bszc">
        <w:r w:rsidDel="00000000" w:rsidR="00000000" w:rsidRPr="00000000">
          <w:rPr>
            <w:color w:val="1155cc"/>
            <w:u w:val="single"/>
            <w:rtl w:val="0"/>
          </w:rPr>
          <w:t xml:space="preserve">External Detector</w:t>
        </w:r>
      </w:hyperlink>
      <w:r w:rsidDel="00000000" w:rsidR="00000000" w:rsidRPr="00000000">
        <w:rPr>
          <w:rtl w:val="0"/>
        </w:rPr>
      </w:r>
    </w:p>
    <w:p w:rsidR="00000000" w:rsidDel="00000000" w:rsidP="00000000" w:rsidRDefault="00000000" w:rsidRPr="00000000">
      <w:pPr>
        <w:ind w:left="1440" w:firstLine="0"/>
        <w:contextualSpacing w:val="0"/>
      </w:pPr>
      <w:hyperlink w:anchor="_cy7ysfdj4d3g">
        <w:r w:rsidDel="00000000" w:rsidR="00000000" w:rsidRPr="00000000">
          <w:rPr>
            <w:color w:val="1155cc"/>
            <w:u w:val="single"/>
            <w:rtl w:val="0"/>
          </w:rPr>
          <w:t xml:space="preserve">Detector Scan</w:t>
        </w:r>
      </w:hyperlink>
      <w:r w:rsidDel="00000000" w:rsidR="00000000" w:rsidRPr="00000000">
        <w:rPr>
          <w:rtl w:val="0"/>
        </w:rPr>
      </w:r>
    </w:p>
    <w:p w:rsidR="00000000" w:rsidDel="00000000" w:rsidP="00000000" w:rsidRDefault="00000000" w:rsidRPr="00000000">
      <w:pPr>
        <w:ind w:left="1440" w:firstLine="0"/>
        <w:contextualSpacing w:val="0"/>
      </w:pPr>
      <w:hyperlink w:anchor="_vzup16ffd7q1">
        <w:r w:rsidDel="00000000" w:rsidR="00000000" w:rsidRPr="00000000">
          <w:rPr>
            <w:color w:val="1155cc"/>
            <w:u w:val="single"/>
            <w:rtl w:val="0"/>
          </w:rPr>
          <w:t xml:space="preserve">External Detector Simple View</w:t>
        </w:r>
      </w:hyperlink>
      <w:r w:rsidDel="00000000" w:rsidR="00000000" w:rsidRPr="00000000">
        <w:rPr>
          <w:rtl w:val="0"/>
        </w:rPr>
      </w:r>
    </w:p>
    <w:p w:rsidR="00000000" w:rsidDel="00000000" w:rsidP="00000000" w:rsidRDefault="00000000" w:rsidRPr="00000000">
      <w:pPr>
        <w:ind w:left="1440" w:firstLine="0"/>
        <w:contextualSpacing w:val="0"/>
      </w:pPr>
      <w:hyperlink w:anchor="_jd1elj47b5w0">
        <w:r w:rsidDel="00000000" w:rsidR="00000000" w:rsidRPr="00000000">
          <w:rPr>
            <w:color w:val="1155cc"/>
            <w:u w:val="single"/>
            <w:rtl w:val="0"/>
          </w:rPr>
          <w:t xml:space="preserve">External Detector Detailed View</w:t>
        </w:r>
      </w:hyperlink>
      <w:r w:rsidDel="00000000" w:rsidR="00000000" w:rsidRPr="00000000">
        <w:rPr>
          <w:rtl w:val="0"/>
        </w:rPr>
      </w:r>
    </w:p>
    <w:p w:rsidR="00000000" w:rsidDel="00000000" w:rsidP="00000000" w:rsidRDefault="00000000" w:rsidRPr="00000000">
      <w:pPr>
        <w:ind w:left="1440" w:firstLine="0"/>
        <w:contextualSpacing w:val="0"/>
      </w:pPr>
      <w:hyperlink w:anchor="_82tc2ghjzlt">
        <w:r w:rsidDel="00000000" w:rsidR="00000000" w:rsidRPr="00000000">
          <w:rPr>
            <w:color w:val="1155cc"/>
            <w:u w:val="single"/>
            <w:rtl w:val="0"/>
          </w:rPr>
          <w:t xml:space="preserve">External Detector Interpret View</w:t>
        </w:r>
      </w:hyperlink>
      <w:r w:rsidDel="00000000" w:rsidR="00000000" w:rsidRPr="00000000">
        <w:rPr>
          <w:rtl w:val="0"/>
        </w:rPr>
      </w:r>
    </w:p>
    <w:p w:rsidR="00000000" w:rsidDel="00000000" w:rsidP="00000000" w:rsidRDefault="00000000" w:rsidRPr="00000000">
      <w:pPr>
        <w:ind w:left="720" w:firstLine="0"/>
        <w:contextualSpacing w:val="0"/>
      </w:pPr>
      <w:hyperlink w:anchor="_b2tmmcstjh2f">
        <w:r w:rsidDel="00000000" w:rsidR="00000000" w:rsidRPr="00000000">
          <w:rPr>
            <w:color w:val="1155cc"/>
            <w:u w:val="single"/>
            <w:rtl w:val="0"/>
          </w:rPr>
          <w:t xml:space="preserve">Settings</w:t>
        </w:r>
      </w:hyperlink>
      <w:r w:rsidDel="00000000" w:rsidR="00000000" w:rsidRPr="00000000">
        <w:rPr>
          <w:rtl w:val="0"/>
        </w:rPr>
      </w:r>
    </w:p>
    <w:p w:rsidR="00000000" w:rsidDel="00000000" w:rsidP="00000000" w:rsidRDefault="00000000" w:rsidRPr="00000000">
      <w:pPr>
        <w:ind w:left="1080" w:firstLine="0"/>
        <w:contextualSpacing w:val="0"/>
      </w:pPr>
      <w:hyperlink w:anchor="_vr6rsc58geq2">
        <w:r w:rsidDel="00000000" w:rsidR="00000000" w:rsidRPr="00000000">
          <w:rPr>
            <w:color w:val="1155cc"/>
            <w:u w:val="single"/>
            <w:rtl w:val="0"/>
          </w:rPr>
          <w:t xml:space="preserve">Sound</w:t>
        </w:r>
      </w:hyperlink>
      <w:r w:rsidDel="00000000" w:rsidR="00000000" w:rsidRPr="00000000">
        <w:rPr>
          <w:rtl w:val="0"/>
        </w:rPr>
      </w:r>
    </w:p>
    <w:p w:rsidR="00000000" w:rsidDel="00000000" w:rsidP="00000000" w:rsidRDefault="00000000" w:rsidRPr="00000000">
      <w:pPr>
        <w:ind w:left="1080" w:firstLine="0"/>
        <w:contextualSpacing w:val="0"/>
      </w:pPr>
      <w:hyperlink w:anchor="_mthdo5x9tx0x">
        <w:r w:rsidDel="00000000" w:rsidR="00000000" w:rsidRPr="00000000">
          <w:rPr>
            <w:color w:val="1155cc"/>
            <w:u w:val="single"/>
            <w:rtl w:val="0"/>
          </w:rPr>
          <w:t xml:space="preserve">Alarm</w:t>
        </w:r>
      </w:hyperlink>
      <w:r w:rsidDel="00000000" w:rsidR="00000000" w:rsidRPr="00000000">
        <w:rPr>
          <w:rtl w:val="0"/>
        </w:rPr>
      </w:r>
    </w:p>
    <w:p w:rsidR="00000000" w:rsidDel="00000000" w:rsidP="00000000" w:rsidRDefault="00000000" w:rsidRPr="00000000">
      <w:pPr>
        <w:ind w:left="1080" w:firstLine="0"/>
        <w:contextualSpacing w:val="0"/>
      </w:pPr>
      <w:hyperlink w:anchor="_uwv5q4dr5z0q">
        <w:r w:rsidDel="00000000" w:rsidR="00000000" w:rsidRPr="00000000">
          <w:rPr>
            <w:color w:val="1155cc"/>
            <w:u w:val="single"/>
            <w:rtl w:val="0"/>
          </w:rPr>
          <w:t xml:space="preserve">Alarm Level</w:t>
        </w:r>
      </w:hyperlink>
      <w:r w:rsidDel="00000000" w:rsidR="00000000" w:rsidRPr="00000000">
        <w:rPr>
          <w:rtl w:val="0"/>
        </w:rPr>
      </w:r>
    </w:p>
    <w:p w:rsidR="00000000" w:rsidDel="00000000" w:rsidP="00000000" w:rsidRDefault="00000000" w:rsidRPr="00000000">
      <w:pPr>
        <w:ind w:left="1080" w:firstLine="0"/>
        <w:contextualSpacing w:val="0"/>
      </w:pPr>
      <w:hyperlink w:anchor="_s7lnap5bi0bn">
        <w:r w:rsidDel="00000000" w:rsidR="00000000" w:rsidRPr="00000000">
          <w:rPr>
            <w:color w:val="1155cc"/>
            <w:u w:val="single"/>
            <w:rtl w:val="0"/>
          </w:rPr>
          <w:t xml:space="preserve">Display Units</w:t>
        </w:r>
      </w:hyperlink>
      <w:r w:rsidDel="00000000" w:rsidR="00000000" w:rsidRPr="00000000">
        <w:rPr>
          <w:rtl w:val="0"/>
        </w:rPr>
      </w:r>
    </w:p>
    <w:p w:rsidR="00000000" w:rsidDel="00000000" w:rsidP="00000000" w:rsidRDefault="00000000" w:rsidRPr="00000000">
      <w:pPr>
        <w:ind w:left="1080" w:firstLine="0"/>
        <w:contextualSpacing w:val="0"/>
      </w:pPr>
      <w:hyperlink w:anchor="_4i3e58f119ct">
        <w:r w:rsidDel="00000000" w:rsidR="00000000" w:rsidRPr="00000000">
          <w:rPr>
            <w:color w:val="1155cc"/>
            <w:u w:val="single"/>
            <w:rtl w:val="0"/>
          </w:rPr>
          <w:t xml:space="preserve">Detector Buzzer</w:t>
        </w:r>
      </w:hyperlink>
      <w:r w:rsidDel="00000000" w:rsidR="00000000" w:rsidRPr="00000000">
        <w:rPr>
          <w:rtl w:val="0"/>
        </w:rPr>
      </w:r>
    </w:p>
    <w:p w:rsidR="00000000" w:rsidDel="00000000" w:rsidP="00000000" w:rsidRDefault="00000000" w:rsidRPr="00000000">
      <w:pPr>
        <w:ind w:left="1080" w:firstLine="0"/>
        <w:contextualSpacing w:val="0"/>
      </w:pPr>
      <w:hyperlink w:anchor="_9izer82xjv8s">
        <w:r w:rsidDel="00000000" w:rsidR="00000000" w:rsidRPr="00000000">
          <w:rPr>
            <w:color w:val="1155cc"/>
            <w:u w:val="single"/>
            <w:rtl w:val="0"/>
          </w:rPr>
          <w:t xml:space="preserve">Data Logging</w:t>
        </w:r>
      </w:hyperlink>
      <w:r w:rsidDel="00000000" w:rsidR="00000000" w:rsidRPr="00000000">
        <w:rPr>
          <w:rtl w:val="0"/>
        </w:rPr>
      </w:r>
    </w:p>
    <w:p w:rsidR="00000000" w:rsidDel="00000000" w:rsidP="00000000" w:rsidRDefault="00000000" w:rsidRPr="00000000">
      <w:pPr>
        <w:ind w:left="1080" w:firstLine="0"/>
        <w:contextualSpacing w:val="0"/>
      </w:pPr>
      <w:hyperlink w:anchor="_fkyd28ygpgek">
        <w:r w:rsidDel="00000000" w:rsidR="00000000" w:rsidRPr="00000000">
          <w:rPr>
            <w:color w:val="1155cc"/>
            <w:u w:val="single"/>
            <w:rtl w:val="0"/>
          </w:rPr>
          <w:t xml:space="preserve">Logging Interval</w:t>
        </w:r>
      </w:hyperlink>
      <w:r w:rsidDel="00000000" w:rsidR="00000000" w:rsidRPr="00000000">
        <w:rPr>
          <w:rtl w:val="0"/>
        </w:rPr>
      </w:r>
    </w:p>
    <w:p w:rsidR="00000000" w:rsidDel="00000000" w:rsidP="00000000" w:rsidRDefault="00000000" w:rsidRPr="00000000">
      <w:pPr>
        <w:ind w:left="1080" w:firstLine="0"/>
        <w:contextualSpacing w:val="0"/>
      </w:pPr>
      <w:hyperlink w:anchor="_yuwvbwhzvw8f">
        <w:r w:rsidDel="00000000" w:rsidR="00000000" w:rsidRPr="00000000">
          <w:rPr>
            <w:color w:val="1155cc"/>
            <w:u w:val="single"/>
            <w:rtl w:val="0"/>
          </w:rPr>
          <w:t xml:space="preserve">RadResponder Event ID</w:t>
        </w:r>
      </w:hyperlink>
      <w:r w:rsidDel="00000000" w:rsidR="00000000" w:rsidRPr="00000000">
        <w:rPr>
          <w:rtl w:val="0"/>
        </w:rPr>
      </w:r>
    </w:p>
    <w:p w:rsidR="00000000" w:rsidDel="00000000" w:rsidP="00000000" w:rsidRDefault="00000000" w:rsidRPr="00000000">
      <w:pPr>
        <w:ind w:left="1080" w:firstLine="0"/>
        <w:contextualSpacing w:val="0"/>
      </w:pPr>
      <w:hyperlink w:anchor="_e7xhdvzd3qqt">
        <w:r w:rsidDel="00000000" w:rsidR="00000000" w:rsidRPr="00000000">
          <w:rPr>
            <w:color w:val="1155cc"/>
            <w:u w:val="single"/>
            <w:rtl w:val="0"/>
          </w:rPr>
          <w:t xml:space="preserve">Yellow Warning Level</w:t>
        </w:r>
      </w:hyperlink>
      <w:r w:rsidDel="00000000" w:rsidR="00000000" w:rsidRPr="00000000">
        <w:rPr>
          <w:rtl w:val="0"/>
        </w:rPr>
      </w:r>
    </w:p>
    <w:p w:rsidR="00000000" w:rsidDel="00000000" w:rsidP="00000000" w:rsidRDefault="00000000" w:rsidRPr="00000000">
      <w:pPr>
        <w:ind w:left="1080" w:firstLine="0"/>
        <w:contextualSpacing w:val="0"/>
      </w:pPr>
      <w:hyperlink w:anchor="_z9omlzw3ona7">
        <w:r w:rsidDel="00000000" w:rsidR="00000000" w:rsidRPr="00000000">
          <w:rPr>
            <w:color w:val="1155cc"/>
            <w:u w:val="single"/>
            <w:rtl w:val="0"/>
          </w:rPr>
          <w:t xml:space="preserve">Red Warning Level</w:t>
        </w:r>
      </w:hyperlink>
      <w:r w:rsidDel="00000000" w:rsidR="00000000" w:rsidRPr="00000000">
        <w:rPr>
          <w:rtl w:val="0"/>
        </w:rPr>
      </w:r>
    </w:p>
    <w:p w:rsidR="00000000" w:rsidDel="00000000" w:rsidP="00000000" w:rsidRDefault="00000000" w:rsidRPr="00000000">
      <w:pPr>
        <w:ind w:left="1080" w:firstLine="0"/>
        <w:contextualSpacing w:val="0"/>
      </w:pPr>
      <w:hyperlink w:anchor="_gixz72galv7c">
        <w:r w:rsidDel="00000000" w:rsidR="00000000" w:rsidRPr="00000000">
          <w:rPr>
            <w:color w:val="1155cc"/>
            <w:u w:val="single"/>
            <w:rtl w:val="0"/>
          </w:rPr>
          <w:t xml:space="preserve">Display All Bluetooth Devices</w:t>
        </w:r>
      </w:hyperlink>
      <w:r w:rsidDel="00000000" w:rsidR="00000000" w:rsidRPr="00000000">
        <w:rPr>
          <w:rtl w:val="0"/>
        </w:rPr>
      </w:r>
    </w:p>
    <w:p w:rsidR="00000000" w:rsidDel="00000000" w:rsidP="00000000" w:rsidRDefault="00000000" w:rsidRPr="00000000">
      <w:pPr>
        <w:ind w:left="1080" w:firstLine="0"/>
        <w:contextualSpacing w:val="0"/>
      </w:pPr>
      <w:hyperlink w:anchor="_gnk8icejtgpi">
        <w:r w:rsidDel="00000000" w:rsidR="00000000" w:rsidRPr="00000000">
          <w:rPr>
            <w:color w:val="1155cc"/>
            <w:u w:val="single"/>
            <w:rtl w:val="0"/>
          </w:rPr>
          <w:t xml:space="preserve">Stored Detectors</w:t>
        </w:r>
      </w:hyperlink>
      <w:r w:rsidDel="00000000" w:rsidR="00000000" w:rsidRPr="00000000">
        <w:rPr>
          <w:rtl w:val="0"/>
        </w:rPr>
      </w:r>
    </w:p>
    <w:p w:rsidR="00000000" w:rsidDel="00000000" w:rsidP="00000000" w:rsidRDefault="00000000" w:rsidRPr="00000000">
      <w:pPr>
        <w:ind w:left="1080" w:firstLine="0"/>
        <w:contextualSpacing w:val="0"/>
      </w:pPr>
      <w:hyperlink w:anchor="_axysa3cw7vvu">
        <w:r w:rsidDel="00000000" w:rsidR="00000000" w:rsidRPr="00000000">
          <w:rPr>
            <w:color w:val="1155cc"/>
            <w:u w:val="single"/>
            <w:rtl w:val="0"/>
          </w:rPr>
          <w:t xml:space="preserve">Background Mode</w:t>
        </w:r>
      </w:hyperlink>
      <w:r w:rsidDel="00000000" w:rsidR="00000000" w:rsidRPr="00000000">
        <w:rPr>
          <w:rtl w:val="0"/>
        </w:rPr>
      </w:r>
    </w:p>
    <w:p w:rsidR="00000000" w:rsidDel="00000000" w:rsidP="00000000" w:rsidRDefault="00000000" w:rsidRPr="00000000">
      <w:pPr>
        <w:ind w:left="1080" w:firstLine="0"/>
        <w:contextualSpacing w:val="0"/>
      </w:pPr>
      <w:hyperlink w:anchor="_o8e28ee0bh60">
        <w:r w:rsidDel="00000000" w:rsidR="00000000" w:rsidRPr="00000000">
          <w:rPr>
            <w:color w:val="1155cc"/>
            <w:u w:val="single"/>
            <w:rtl w:val="0"/>
          </w:rPr>
          <w:t xml:space="preserve">Conversion Factor</w:t>
        </w:r>
      </w:hyperlink>
      <w:r w:rsidDel="00000000" w:rsidR="00000000" w:rsidRPr="00000000">
        <w:rPr>
          <w:rtl w:val="0"/>
        </w:rPr>
      </w:r>
    </w:p>
    <w:p w:rsidR="00000000" w:rsidDel="00000000" w:rsidP="00000000" w:rsidRDefault="00000000" w:rsidRPr="00000000">
      <w:pPr>
        <w:ind w:left="1080" w:firstLine="0"/>
        <w:contextualSpacing w:val="0"/>
      </w:pPr>
      <w:hyperlink w:anchor="_qxeaojgpp7qg">
        <w:r w:rsidDel="00000000" w:rsidR="00000000" w:rsidRPr="00000000">
          <w:rPr>
            <w:color w:val="1155cc"/>
            <w:u w:val="single"/>
            <w:rtl w:val="0"/>
          </w:rPr>
          <w:t xml:space="preserve">Password</w:t>
        </w:r>
      </w:hyperlink>
      <w:r w:rsidDel="00000000" w:rsidR="00000000" w:rsidRPr="00000000">
        <w:rPr>
          <w:rtl w:val="0"/>
        </w:rPr>
      </w:r>
    </w:p>
    <w:p w:rsidR="00000000" w:rsidDel="00000000" w:rsidP="00000000" w:rsidRDefault="00000000" w:rsidRPr="00000000">
      <w:pPr>
        <w:ind w:left="720" w:firstLine="0"/>
        <w:contextualSpacing w:val="0"/>
      </w:pPr>
      <w:hyperlink w:anchor="_h6wvqv511lt4">
        <w:r w:rsidDel="00000000" w:rsidR="00000000" w:rsidRPr="00000000">
          <w:rPr>
            <w:color w:val="1155cc"/>
            <w:u w:val="single"/>
            <w:rtl w:val="0"/>
          </w:rPr>
          <w:t xml:space="preserve">Updating GammaGuard</w:t>
        </w:r>
      </w:hyperlink>
      <w:r w:rsidDel="00000000" w:rsidR="00000000" w:rsidRPr="00000000">
        <w:rPr>
          <w:rtl w:val="0"/>
        </w:rPr>
      </w:r>
    </w:p>
    <w:p w:rsidR="00000000" w:rsidDel="00000000" w:rsidP="00000000" w:rsidRDefault="00000000" w:rsidRPr="00000000">
      <w:pPr>
        <w:ind w:left="1080" w:firstLine="0"/>
        <w:contextualSpacing w:val="0"/>
      </w:pPr>
      <w:hyperlink w:anchor="_2oo3ofus3lfj">
        <w:r w:rsidDel="00000000" w:rsidR="00000000" w:rsidRPr="00000000">
          <w:rPr>
            <w:color w:val="1155cc"/>
            <w:u w:val="single"/>
            <w:rtl w:val="0"/>
          </w:rPr>
          <w:t xml:space="preserve">Installation/Update Instructions</w:t>
        </w:r>
      </w:hyperlink>
      <w:r w:rsidDel="00000000" w:rsidR="00000000" w:rsidRPr="00000000">
        <w:rPr>
          <w:rtl w:val="0"/>
        </w:rPr>
      </w:r>
    </w:p>
    <w:p w:rsidR="00000000" w:rsidDel="00000000" w:rsidP="00000000" w:rsidRDefault="00000000" w:rsidRPr="00000000">
      <w:pPr>
        <w:ind w:left="720" w:firstLine="0"/>
        <w:contextualSpacing w:val="0"/>
      </w:pPr>
      <w:hyperlink w:anchor="_tmm4l9d0dq3y">
        <w:r w:rsidDel="00000000" w:rsidR="00000000" w:rsidRPr="00000000">
          <w:rPr>
            <w:color w:val="1155cc"/>
            <w:u w:val="single"/>
            <w:rtl w:val="0"/>
          </w:rPr>
          <w:t xml:space="preserve">FAQ</w:t>
        </w:r>
      </w:hyperlink>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keepNext w:val="0"/>
        <w:keepLines w:val="0"/>
        <w:spacing w:after="80" w:lineRule="auto"/>
        <w:contextualSpacing w:val="0"/>
        <w:jc w:val="center"/>
      </w:pPr>
      <w:bookmarkStart w:colFirst="0" w:colLast="0" w:name="_h9ww9fwg4dwl" w:id="3"/>
      <w:bookmarkEnd w:id="3"/>
      <w:r w:rsidDel="00000000" w:rsidR="00000000" w:rsidRPr="00000000">
        <w:rPr>
          <w:rtl w:val="0"/>
        </w:rPr>
        <w:t xml:space="preserve">Using GammaGuard with Internal (Camera) Sensor </w:t>
      </w:r>
    </w:p>
    <w:p w:rsidR="00000000" w:rsidDel="00000000" w:rsidP="00000000" w:rsidRDefault="00000000" w:rsidRPr="00000000">
      <w:pPr>
        <w:contextualSpacing w:val="0"/>
      </w:pPr>
      <w:r w:rsidDel="00000000" w:rsidR="00000000" w:rsidRPr="00000000">
        <w:rPr>
          <w:b w:val="1"/>
          <w:rtl w:val="0"/>
        </w:rPr>
        <w:t xml:space="preserve">Note: </w:t>
      </w:r>
      <w:r w:rsidDel="00000000" w:rsidR="00000000" w:rsidRPr="00000000">
        <w:rPr>
          <w:rtl w:val="0"/>
        </w:rPr>
        <w:t xml:space="preserve">Before starting any measurements, ensure the camera lens is covered by closing the shutter on your phone case. If you don’t have a shutter case, you can cover the camera lens on the back of your phone with a couple of strips of black electrical tape.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Do not uninstall GammaGuard unless absolutely necessary. This will clear all calibration and settings data, requiring noise removal and calibration on a check source before measurements will yield accurate results. App updates however will not result in any lost data.</w:t>
      </w:r>
    </w:p>
    <w:p w:rsidR="00000000" w:rsidDel="00000000" w:rsidP="00000000" w:rsidRDefault="00000000" w:rsidRPr="00000000">
      <w:pPr>
        <w:pStyle w:val="Heading2"/>
        <w:numPr>
          <w:ilvl w:val="0"/>
          <w:numId w:val="8"/>
        </w:numPr>
        <w:ind w:left="720" w:hanging="360"/>
        <w:contextualSpacing w:val="1"/>
        <w:rPr>
          <w:sz w:val="32"/>
          <w:szCs w:val="32"/>
        </w:rPr>
      </w:pPr>
      <w:bookmarkStart w:colFirst="0" w:colLast="0" w:name="_inc81d8cptdz" w:id="4"/>
      <w:bookmarkEnd w:id="4"/>
      <w:r w:rsidDel="00000000" w:rsidR="00000000" w:rsidRPr="00000000">
        <w:rPr>
          <w:rtl w:val="0"/>
        </w:rPr>
        <w:t xml:space="preserve">Quick </w:t>
      </w:r>
      <w:r w:rsidDel="00000000" w:rsidR="00000000" w:rsidRPr="00000000">
        <w:rPr>
          <w:rtl w:val="0"/>
        </w:rPr>
        <w:t xml:space="preserve">start</w:t>
      </w: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t xml:space="preserve">The </w:t>
      </w:r>
      <w:r w:rsidDel="00000000" w:rsidR="00000000" w:rsidRPr="00000000">
        <w:rPr>
          <w:b w:val="1"/>
          <w:rtl w:val="0"/>
        </w:rPr>
        <w:t xml:space="preserve">Quick Start</w:t>
      </w:r>
      <w:r w:rsidDel="00000000" w:rsidR="00000000" w:rsidRPr="00000000">
        <w:rPr>
          <w:rtl w:val="0"/>
        </w:rPr>
        <w:t xml:space="preserve"> section is for quick and general use. More in depth operation is described in the rest of the manual.</w:t>
      </w:r>
    </w:p>
    <w:p w:rsidR="00000000" w:rsidDel="00000000" w:rsidP="00000000" w:rsidRDefault="00000000" w:rsidRPr="00000000">
      <w:pPr>
        <w:pStyle w:val="Heading3"/>
        <w:numPr>
          <w:ilvl w:val="1"/>
          <w:numId w:val="8"/>
        </w:numPr>
        <w:ind w:left="1440" w:hanging="360"/>
        <w:contextualSpacing w:val="1"/>
        <w:rPr>
          <w:color w:val="434343"/>
          <w:sz w:val="28"/>
          <w:szCs w:val="28"/>
        </w:rPr>
      </w:pPr>
      <w:bookmarkStart w:colFirst="0" w:colLast="0" w:name="_yahq7hz3jv1h" w:id="5"/>
      <w:bookmarkEnd w:id="5"/>
      <w:r w:rsidDel="00000000" w:rsidR="00000000" w:rsidRPr="00000000">
        <w:rPr>
          <w:rtl w:val="0"/>
        </w:rPr>
        <w:t xml:space="preserve">Removing Camera Noise</w:t>
      </w:r>
    </w:p>
    <w:p w:rsidR="00000000" w:rsidDel="00000000" w:rsidP="00000000" w:rsidRDefault="00000000" w:rsidRPr="00000000">
      <w:pPr>
        <w:ind w:left="1440" w:firstLine="0"/>
        <w:contextualSpacing w:val="0"/>
      </w:pPr>
      <w:r w:rsidDel="00000000" w:rsidR="00000000" w:rsidRPr="00000000">
        <w:rPr>
          <w:rtl w:val="0"/>
        </w:rPr>
        <w:t xml:space="preserve">If the app has not previously had the camera </w:t>
      </w:r>
      <w:r w:rsidDel="00000000" w:rsidR="00000000" w:rsidRPr="00000000">
        <w:rPr>
          <w:rtl w:val="0"/>
        </w:rPr>
        <w:t xml:space="preserve">noise</w:t>
      </w:r>
      <w:r w:rsidDel="00000000" w:rsidR="00000000" w:rsidRPr="00000000">
        <w:rPr>
          <w:rtl w:val="0"/>
        </w:rPr>
        <w:t xml:space="preserve"> removed, this should be done before a set of measurements can be taken. Press the "Remove Camera Noise" button to start this process. </w:t>
      </w:r>
      <w:r w:rsidDel="00000000" w:rsidR="00000000" w:rsidRPr="00000000">
        <w:rPr>
          <w:rtl w:val="0"/>
        </w:rPr>
        <w:t xml:space="preserve">For</w:t>
      </w:r>
      <w:r w:rsidDel="00000000" w:rsidR="00000000" w:rsidRPr="00000000">
        <w:rPr>
          <w:rtl w:val="0"/>
        </w:rPr>
        <w:t xml:space="preserve"> more information about removing noise see </w:t>
      </w:r>
      <w:r w:rsidDel="00000000" w:rsidR="00000000" w:rsidRPr="00000000">
        <w:rPr>
          <w:b w:val="1"/>
          <w:rtl w:val="0"/>
        </w:rPr>
        <w:t xml:space="preserve">Removing Camera Noise</w:t>
      </w:r>
      <w:r w:rsidDel="00000000" w:rsidR="00000000" w:rsidRPr="00000000">
        <w:rPr>
          <w:rtl w:val="0"/>
        </w:rPr>
        <w:t xml:space="preserve"> section. </w:t>
      </w:r>
      <w:r w:rsidDel="00000000" w:rsidR="00000000" w:rsidRPr="00000000">
        <w:rPr>
          <w:u w:val="single"/>
          <w:rtl w:val="0"/>
        </w:rPr>
        <w:t xml:space="preserve">This has already been done for all phones supplied for the BCIP project and you should not have to re-do this.</w:t>
      </w:r>
    </w:p>
    <w:p w:rsidR="00000000" w:rsidDel="00000000" w:rsidP="00000000" w:rsidRDefault="00000000" w:rsidRPr="00000000">
      <w:pPr>
        <w:pStyle w:val="Heading3"/>
        <w:numPr>
          <w:ilvl w:val="1"/>
          <w:numId w:val="8"/>
        </w:numPr>
        <w:ind w:left="1440" w:hanging="360"/>
        <w:contextualSpacing w:val="1"/>
        <w:rPr>
          <w:sz w:val="28"/>
          <w:szCs w:val="28"/>
        </w:rPr>
      </w:pPr>
      <w:bookmarkStart w:colFirst="0" w:colLast="0" w:name="_kby7ttfs2ila" w:id="6"/>
      <w:bookmarkEnd w:id="6"/>
      <w:r w:rsidDel="00000000" w:rsidR="00000000" w:rsidRPr="00000000">
        <w:rPr>
          <w:color w:val="000000"/>
          <w:rtl w:val="0"/>
        </w:rPr>
        <w:t xml:space="preserve">Measurement of Radiation Level</w:t>
      </w:r>
    </w:p>
    <w:p w:rsidR="00000000" w:rsidDel="00000000" w:rsidP="00000000" w:rsidRDefault="00000000" w:rsidRPr="00000000">
      <w:pPr>
        <w:ind w:left="1440" w:firstLine="0"/>
        <w:contextualSpacing w:val="0"/>
      </w:pPr>
      <w:r w:rsidDel="00000000" w:rsidR="00000000" w:rsidRPr="00000000">
        <w:rPr>
          <w:rtl w:val="0"/>
        </w:rPr>
        <w:t xml:space="preserve">If you have a particular object that may be giving off radiation, face the rear camera (back of smartphone) toward that object and press measure. It takes a few seconds for the phone to start measuring, this is normal. The smartphone will display the dose rate (in uSv/h) averaged over a 2 minute interval. This implies that you have to wait 2 minutes in order to obtain an accurate dose rate reading. Note that at relatively low radiation levels (&lt; 20 uSv/h) there will be considerable fluctuations in the displayed dose rate. This normal and is because of counting statistics.</w:t>
      </w:r>
    </w:p>
    <w:p w:rsidR="00000000" w:rsidDel="00000000" w:rsidP="00000000" w:rsidRDefault="00000000" w:rsidRPr="00000000">
      <w:pPr>
        <w:ind w:left="1440" w:firstLine="0"/>
        <w:contextualSpacing w:val="0"/>
      </w:pPr>
      <w:r w:rsidDel="00000000" w:rsidR="00000000" w:rsidRPr="00000000">
        <w:rPr>
          <w:rtl w:val="0"/>
        </w:rPr>
      </w:r>
    </w:p>
    <w:p w:rsidR="00000000" w:rsidDel="00000000" w:rsidP="00000000" w:rsidRDefault="00000000" w:rsidRPr="00000000">
      <w:pPr>
        <w:ind w:left="1440" w:firstLine="0"/>
        <w:contextualSpacing w:val="0"/>
      </w:pPr>
      <w:r w:rsidDel="00000000" w:rsidR="00000000" w:rsidRPr="00000000">
        <w:rPr>
          <w:rtl w:val="0"/>
        </w:rPr>
        <w:t xml:space="preserve">You can stop, reset the counts, and re-measure again at any time.</w:t>
      </w:r>
      <w:r w:rsidDel="00000000" w:rsidR="00000000" w:rsidRPr="00000000">
        <w:rPr>
          <w:rtl w:val="0"/>
        </w:rPr>
        <w:t xml:space="preserve"> </w:t>
      </w:r>
      <w:r w:rsidDel="00000000" w:rsidR="00000000" w:rsidRPr="00000000">
        <w:rPr>
          <w:rtl w:val="0"/>
        </w:rPr>
      </w:r>
    </w:p>
    <w:p w:rsidR="00000000" w:rsidDel="00000000" w:rsidP="00000000" w:rsidRDefault="00000000" w:rsidRPr="00000000">
      <w:pPr>
        <w:pStyle w:val="Heading3"/>
        <w:numPr>
          <w:ilvl w:val="1"/>
          <w:numId w:val="8"/>
        </w:numPr>
        <w:ind w:left="1440" w:hanging="360"/>
        <w:contextualSpacing w:val="1"/>
        <w:rPr>
          <w:color w:val="434343"/>
          <w:sz w:val="28"/>
          <w:szCs w:val="28"/>
        </w:rPr>
      </w:pPr>
      <w:bookmarkStart w:colFirst="0" w:colLast="0" w:name="_kmz4738pcm9u" w:id="7"/>
      <w:bookmarkEnd w:id="7"/>
      <w:r w:rsidDel="00000000" w:rsidR="00000000" w:rsidRPr="00000000">
        <w:rPr>
          <w:rtl w:val="0"/>
        </w:rPr>
        <w:t xml:space="preserve">Counts Tone</w:t>
      </w:r>
    </w:p>
    <w:p w:rsidR="00000000" w:rsidDel="00000000" w:rsidP="00000000" w:rsidRDefault="00000000" w:rsidRPr="00000000">
      <w:pPr>
        <w:ind w:left="1440" w:firstLine="0"/>
        <w:contextualSpacing w:val="0"/>
      </w:pPr>
      <w:r w:rsidDel="00000000" w:rsidR="00000000" w:rsidRPr="00000000">
        <w:rPr>
          <w:rtl w:val="0"/>
        </w:rPr>
        <w:t xml:space="preserve">Each beep represents a count detected by the phone. You can disable this in the settings page. Registering only occasional, or sometimes no counts is normal. This just means you are in a low radiation environment. </w:t>
      </w:r>
    </w:p>
    <w:p w:rsidR="00000000" w:rsidDel="00000000" w:rsidP="00000000" w:rsidRDefault="00000000" w:rsidRPr="00000000">
      <w:pPr>
        <w:pStyle w:val="Heading3"/>
        <w:numPr>
          <w:ilvl w:val="1"/>
          <w:numId w:val="8"/>
        </w:numPr>
        <w:ind w:left="1440" w:hanging="360"/>
        <w:contextualSpacing w:val="1"/>
        <w:rPr>
          <w:color w:val="434343"/>
          <w:sz w:val="28"/>
          <w:szCs w:val="28"/>
        </w:rPr>
      </w:pPr>
      <w:bookmarkStart w:colFirst="0" w:colLast="0" w:name="_zehcre8la0cq" w:id="8"/>
      <w:bookmarkEnd w:id="8"/>
      <w:r w:rsidDel="00000000" w:rsidR="00000000" w:rsidRPr="00000000">
        <w:rPr>
          <w:rtl w:val="0"/>
        </w:rPr>
        <w:t xml:space="preserve">Alarm</w:t>
      </w:r>
    </w:p>
    <w:p w:rsidR="00000000" w:rsidDel="00000000" w:rsidP="00000000" w:rsidRDefault="00000000" w:rsidRPr="00000000">
      <w:pPr>
        <w:ind w:left="1440" w:firstLine="0"/>
        <w:contextualSpacing w:val="0"/>
      </w:pPr>
      <w:r w:rsidDel="00000000" w:rsidR="00000000" w:rsidRPr="00000000">
        <w:rPr>
          <w:rtl w:val="0"/>
        </w:rPr>
        <w:t xml:space="preserve">Your phone can be set to alarm if it detects a higher radiation level than the alarm threshold. The alarm is disabled by default. Users can enable the alarm and set their own thresholds as desired. The default threshold is set to engage the alarm when count rates over </w:t>
      </w:r>
      <w:r w:rsidDel="00000000" w:rsidR="00000000" w:rsidRPr="00000000">
        <w:rPr>
          <w:rtl w:val="0"/>
        </w:rPr>
        <w:t xml:space="preserve">50 counts per 1000</w:t>
      </w:r>
      <w:r w:rsidDel="00000000" w:rsidR="00000000" w:rsidRPr="00000000">
        <w:rPr>
          <w:rtl w:val="0"/>
        </w:rPr>
        <w:t xml:space="preserve"> frames are registered. (This will be changed to uSv/h in the next revision.)</w:t>
      </w:r>
      <w:r w:rsidDel="00000000" w:rsidR="00000000" w:rsidRPr="00000000">
        <w:rPr>
          <w:rtl w:val="0"/>
        </w:rPr>
      </w:r>
    </w:p>
    <w:p w:rsidR="00000000" w:rsidDel="00000000" w:rsidP="00000000" w:rsidRDefault="00000000" w:rsidRPr="00000000">
      <w:pPr>
        <w:pStyle w:val="Heading3"/>
        <w:numPr>
          <w:ilvl w:val="1"/>
          <w:numId w:val="8"/>
        </w:numPr>
        <w:ind w:left="1440" w:hanging="360"/>
        <w:contextualSpacing w:val="1"/>
        <w:rPr>
          <w:color w:val="434343"/>
          <w:sz w:val="28"/>
          <w:szCs w:val="28"/>
        </w:rPr>
      </w:pPr>
      <w:bookmarkStart w:colFirst="0" w:colLast="0" w:name="_131yx3guuww2" w:id="9"/>
      <w:bookmarkEnd w:id="9"/>
      <w:r w:rsidDel="00000000" w:rsidR="00000000" w:rsidRPr="00000000">
        <w:rPr>
          <w:rtl w:val="0"/>
        </w:rPr>
        <w:t xml:space="preserve">Reading Data</w:t>
      </w:r>
    </w:p>
    <w:p w:rsidR="00000000" w:rsidDel="00000000" w:rsidP="00000000" w:rsidRDefault="00000000" w:rsidRPr="00000000">
      <w:pPr>
        <w:ind w:left="1440" w:firstLine="0"/>
        <w:contextualSpacing w:val="0"/>
      </w:pPr>
      <w:r w:rsidDel="00000000" w:rsidR="00000000" w:rsidRPr="00000000">
        <w:rPr>
          <w:rtl w:val="0"/>
        </w:rPr>
        <w:t xml:space="preserve">Measured count rates are displayed on your screen in units of uSv/h. </w:t>
      </w:r>
      <w:r w:rsidDel="00000000" w:rsidR="00000000" w:rsidRPr="00000000">
        <w:rPr>
          <w:rtl w:val="0"/>
        </w:rPr>
        <w:t xml:space="preserve">You can save data to your phone memory if desired, see </w:t>
      </w:r>
      <w:r w:rsidDel="00000000" w:rsidR="00000000" w:rsidRPr="00000000">
        <w:rPr>
          <w:b w:val="1"/>
          <w:rtl w:val="0"/>
        </w:rPr>
        <w:t xml:space="preserve">Data Logging</w:t>
      </w:r>
      <w:r w:rsidDel="00000000" w:rsidR="00000000" w:rsidRPr="00000000">
        <w:rPr>
          <w:rtl w:val="0"/>
        </w:rPr>
        <w:t xml:space="preserve"> in the </w:t>
      </w:r>
      <w:r w:rsidDel="00000000" w:rsidR="00000000" w:rsidRPr="00000000">
        <w:rPr>
          <w:b w:val="1"/>
          <w:rtl w:val="0"/>
        </w:rPr>
        <w:t xml:space="preserve">Settings</w:t>
      </w:r>
      <w:r w:rsidDel="00000000" w:rsidR="00000000" w:rsidRPr="00000000">
        <w:rPr>
          <w:rtl w:val="0"/>
        </w:rPr>
        <w:t xml:space="preserve"> menu.</w:t>
      </w:r>
      <w:r w:rsidDel="00000000" w:rsidR="00000000" w:rsidRPr="00000000">
        <w:rPr>
          <w:rtl w:val="0"/>
        </w:rPr>
      </w:r>
    </w:p>
    <w:p w:rsidR="00000000" w:rsidDel="00000000" w:rsidP="00000000" w:rsidRDefault="00000000" w:rsidRPr="00000000">
      <w:pPr>
        <w:pStyle w:val="Heading3"/>
        <w:numPr>
          <w:ilvl w:val="1"/>
          <w:numId w:val="8"/>
        </w:numPr>
        <w:ind w:left="1440" w:hanging="360"/>
        <w:contextualSpacing w:val="1"/>
        <w:rPr>
          <w:color w:val="434343"/>
          <w:sz w:val="28"/>
          <w:szCs w:val="28"/>
        </w:rPr>
      </w:pPr>
      <w:bookmarkStart w:colFirst="0" w:colLast="0" w:name="_un2o2du2pm2w" w:id="10"/>
      <w:bookmarkEnd w:id="10"/>
      <w:r w:rsidDel="00000000" w:rsidR="00000000" w:rsidRPr="00000000">
        <w:rPr>
          <w:rtl w:val="0"/>
        </w:rPr>
        <w:t xml:space="preserve">Stop measuring</w:t>
      </w:r>
    </w:p>
    <w:p w:rsidR="00000000" w:rsidDel="00000000" w:rsidP="00000000" w:rsidRDefault="00000000" w:rsidRPr="00000000">
      <w:pPr>
        <w:ind w:left="1440" w:firstLine="0"/>
        <w:contextualSpacing w:val="0"/>
      </w:pPr>
      <w:r w:rsidDel="00000000" w:rsidR="00000000" w:rsidRPr="00000000">
        <w:rPr>
          <w:rtl w:val="0"/>
        </w:rPr>
        <w:t xml:space="preserve">Stop measuring by pressing "STOP" button.</w:t>
      </w:r>
    </w:p>
    <w:p w:rsidR="00000000" w:rsidDel="00000000" w:rsidP="00000000" w:rsidRDefault="00000000" w:rsidRPr="00000000">
      <w:pPr>
        <w:pStyle w:val="Heading3"/>
        <w:numPr>
          <w:ilvl w:val="1"/>
          <w:numId w:val="8"/>
        </w:numPr>
        <w:ind w:left="1440" w:hanging="360"/>
        <w:contextualSpacing w:val="1"/>
        <w:rPr>
          <w:color w:val="434343"/>
          <w:sz w:val="28"/>
          <w:szCs w:val="28"/>
        </w:rPr>
      </w:pPr>
      <w:bookmarkStart w:colFirst="0" w:colLast="0" w:name="_kasw4py7v7lr" w:id="11"/>
      <w:bookmarkEnd w:id="11"/>
      <w:r w:rsidDel="00000000" w:rsidR="00000000" w:rsidRPr="00000000">
        <w:rPr>
          <w:rtl w:val="0"/>
        </w:rPr>
        <w:t xml:space="preserve">Continuous Measurement of Radiation Level</w:t>
      </w:r>
    </w:p>
    <w:p w:rsidR="00000000" w:rsidDel="00000000" w:rsidP="00000000" w:rsidRDefault="00000000" w:rsidRPr="00000000">
      <w:pPr>
        <w:ind w:left="1440" w:firstLine="0"/>
        <w:contextualSpacing w:val="0"/>
      </w:pPr>
      <w:r w:rsidDel="00000000" w:rsidR="00000000" w:rsidRPr="00000000">
        <w:rPr>
          <w:rtl w:val="0"/>
        </w:rPr>
        <w:t xml:space="preserve">You can measure the radiation levels continuously while using the phone for other purposes. See </w:t>
      </w:r>
      <w:r w:rsidDel="00000000" w:rsidR="00000000" w:rsidRPr="00000000">
        <w:rPr>
          <w:b w:val="1"/>
          <w:rtl w:val="0"/>
        </w:rPr>
        <w:t xml:space="preserve">Background Mode. </w:t>
      </w:r>
      <w:r w:rsidDel="00000000" w:rsidR="00000000" w:rsidRPr="00000000">
        <w:rPr>
          <w:rtl w:val="0"/>
        </w:rPr>
        <w:t xml:space="preserve">The phone will display the current radiation levels continuously in this mode. </w:t>
      </w:r>
    </w:p>
    <w:p w:rsidR="00000000" w:rsidDel="00000000" w:rsidP="00000000" w:rsidRDefault="00000000" w:rsidRPr="00000000">
      <w:pPr>
        <w:pStyle w:val="Heading3"/>
        <w:numPr>
          <w:ilvl w:val="1"/>
          <w:numId w:val="8"/>
        </w:numPr>
        <w:ind w:left="1440" w:hanging="360"/>
        <w:contextualSpacing w:val="1"/>
        <w:rPr>
          <w:color w:val="434343"/>
          <w:sz w:val="28"/>
          <w:szCs w:val="28"/>
        </w:rPr>
      </w:pPr>
      <w:bookmarkStart w:colFirst="0" w:colLast="0" w:name="_gbc9x95qxwq0" w:id="12"/>
      <w:bookmarkEnd w:id="12"/>
      <w:r w:rsidDel="00000000" w:rsidR="00000000" w:rsidRPr="00000000">
        <w:rPr>
          <w:rtl w:val="0"/>
        </w:rPr>
        <w:t xml:space="preserve">Exit app</w:t>
      </w:r>
    </w:p>
    <w:p w:rsidR="00000000" w:rsidDel="00000000" w:rsidP="00000000" w:rsidRDefault="00000000" w:rsidRPr="00000000">
      <w:pPr>
        <w:ind w:left="1440" w:firstLine="0"/>
        <w:contextualSpacing w:val="0"/>
      </w:pPr>
      <w:r w:rsidDel="00000000" w:rsidR="00000000" w:rsidRPr="00000000">
        <w:rPr>
          <w:rtl w:val="0"/>
        </w:rPr>
        <w:t xml:space="preserve">Exit the app by opening the navigation drawer (top left three line icon, or swipe in from left side of screen) and clicking the Close option. This will stop all radiation measurements and exit the app.</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numPr>
          <w:ilvl w:val="0"/>
          <w:numId w:val="8"/>
        </w:numPr>
        <w:ind w:left="720" w:hanging="360"/>
        <w:contextualSpacing w:val="1"/>
        <w:rPr>
          <w:sz w:val="32"/>
          <w:szCs w:val="32"/>
        </w:rPr>
      </w:pPr>
      <w:bookmarkStart w:colFirst="0" w:colLast="0" w:name="_a1884i3hq5r7" w:id="13"/>
      <w:bookmarkEnd w:id="13"/>
      <w:r w:rsidDel="00000000" w:rsidR="00000000" w:rsidRPr="00000000">
        <w:rPr>
          <w:rtl w:val="0"/>
        </w:rPr>
        <w:t xml:space="preserve">Removing Camera Noise</w:t>
      </w:r>
    </w:p>
    <w:p w:rsidR="00000000" w:rsidDel="00000000" w:rsidP="00000000" w:rsidRDefault="00000000" w:rsidRPr="00000000">
      <w:pPr>
        <w:ind w:left="720" w:firstLine="0"/>
        <w:contextualSpacing w:val="0"/>
      </w:pPr>
      <w:r w:rsidDel="00000000" w:rsidR="00000000" w:rsidRPr="00000000">
        <w:rPr>
          <w:b w:val="1"/>
          <w:rtl w:val="0"/>
        </w:rPr>
        <w:t xml:space="preserve">Note: All phones provided for the BCIP project have already had camera noise removed and a calibration factor entered. Instructions in this section should only be followed if you wish to re-do this process, or install GammaGuard on a new phone. </w:t>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t xml:space="preserve">During the noise removing process, the app finds the brightness threshold and learns how to differentiate real radiation events from noise.</w:t>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t xml:space="preserve">If your device has not previously had camera noise removed, the “Measure” button on the camera screens will be greyed out until you remove noise. Don’t press the measure button while removing noise. Your device is still removing noise if "Finding Noise Signature" is displaying on top of the screen. It will also show the noise threshold, which should be in the range of 14 – 60. If it is over 60 please use the </w:t>
      </w:r>
      <w:r w:rsidDel="00000000" w:rsidR="00000000" w:rsidRPr="00000000">
        <w:rPr>
          <w:b w:val="1"/>
          <w:rtl w:val="0"/>
        </w:rPr>
        <w:t xml:space="preserve">Parameter Modes</w:t>
      </w:r>
      <w:r w:rsidDel="00000000" w:rsidR="00000000" w:rsidRPr="00000000">
        <w:rPr>
          <w:rtl w:val="0"/>
        </w:rPr>
        <w:t xml:space="preserve"> setting (see setting section for changing modes) and try noise removing again or contact us at </w:t>
      </w:r>
      <w:hyperlink r:id="rId5">
        <w:r w:rsidDel="00000000" w:rsidR="00000000" w:rsidRPr="00000000">
          <w:rPr>
            <w:color w:val="1155cc"/>
            <w:u w:val="single"/>
            <w:rtl w:val="0"/>
          </w:rPr>
          <w:t xml:space="preserve">admin@eic.nu</w:t>
        </w:r>
      </w:hyperlink>
      <w:r w:rsidDel="00000000" w:rsidR="00000000" w:rsidRPr="00000000">
        <w:rPr>
          <w:rtl w:val="0"/>
        </w:rPr>
        <w:t xml:space="preserve">. </w:t>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t xml:space="preserve">Provided phones have had their threshold manually set to 50. We recommend using this value for Galaxy S5s.</w:t>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t xml:space="preserve">Removing Camera Noise takes a few minutes, but once this is done, the parameters will be stored and you won’t have to repeat this step. You can re-run the noise removal at any time. For example, you may want to re-remove camera noise if you find that the app is detecting radiation, even when you are in a low radiation area. </w:t>
      </w:r>
    </w:p>
    <w:p w:rsidR="00000000" w:rsidDel="00000000" w:rsidP="00000000" w:rsidRDefault="00000000" w:rsidRPr="00000000">
      <w:pPr>
        <w:pStyle w:val="Heading3"/>
        <w:numPr>
          <w:ilvl w:val="1"/>
          <w:numId w:val="3"/>
        </w:numPr>
        <w:spacing w:line="240" w:lineRule="auto"/>
        <w:ind w:left="1440" w:hanging="360"/>
        <w:contextualSpacing w:val="1"/>
        <w:rPr>
          <w:color w:val="434343"/>
          <w:sz w:val="28"/>
          <w:szCs w:val="28"/>
        </w:rPr>
      </w:pPr>
      <w:bookmarkStart w:colFirst="0" w:colLast="0" w:name="_x9v484ua90xc" w:id="14"/>
      <w:bookmarkEnd w:id="14"/>
      <w:r w:rsidDel="00000000" w:rsidR="00000000" w:rsidRPr="00000000">
        <w:rPr>
          <w:rtl w:val="0"/>
        </w:rPr>
        <w:t xml:space="preserve">Finding Conversion Factor</w:t>
      </w:r>
    </w:p>
    <w:p w:rsidR="00000000" w:rsidDel="00000000" w:rsidP="00000000" w:rsidRDefault="00000000" w:rsidRPr="00000000">
      <w:pPr>
        <w:spacing w:line="240" w:lineRule="auto"/>
        <w:ind w:left="1440" w:firstLine="0"/>
        <w:contextualSpacing w:val="0"/>
      </w:pPr>
      <w:r w:rsidDel="00000000" w:rsidR="00000000" w:rsidRPr="00000000">
        <w:rPr>
          <w:rtl w:val="0"/>
        </w:rPr>
        <w:t xml:space="preserve">The default (nominal) Conversion Factor in the App is set so that 1 uSv/h  is equal to 1 Count/1000 F.  (See </w:t>
      </w:r>
      <w:r w:rsidDel="00000000" w:rsidR="00000000" w:rsidRPr="00000000">
        <w:rPr>
          <w:b w:val="1"/>
          <w:rtl w:val="0"/>
        </w:rPr>
        <w:t xml:space="preserve">Conversion Factor</w:t>
      </w:r>
      <w:r w:rsidDel="00000000" w:rsidR="00000000" w:rsidRPr="00000000">
        <w:rPr>
          <w:rtl w:val="0"/>
        </w:rPr>
        <w:t xml:space="preserve"> in the settings page for more information). While this will provide an approximate conversion to uSv/h a more accurate calibration will require the exposure of the smartphone to a known radiation field as the conversion factor varies from phone to phone. In order to determine the conversion factor for a specific smartphone, expose GammaGuard to a known radiation level and record the dose rate in Cnts/1000 frames, either directly from the "Dose Rate" display, if you have a strong field, or by multiplying the "Total Cnts/Total Fr" by 1000. Then, divide that value by the known dose rate, in uSv/h. This value typically ranges from 0.3 to 3. You can get an estimate of this factor by measuring the radiation from an ordinary smoke detector: </w:t>
      </w:r>
      <w:hyperlink r:id="rId6">
        <w:r w:rsidDel="00000000" w:rsidR="00000000" w:rsidRPr="00000000">
          <w:rPr>
            <w:color w:val="1155cc"/>
            <w:u w:val="single"/>
            <w:rtl w:val="0"/>
          </w:rPr>
          <w:t xml:space="preserve">http://www.gammawatch.com/smokedetector.html</w:t>
        </w:r>
      </w:hyperlink>
      <w:r w:rsidDel="00000000" w:rsidR="00000000" w:rsidRPr="00000000">
        <w:rPr>
          <w:rtl w:val="0"/>
        </w:rPr>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pStyle w:val="Heading3"/>
        <w:numPr>
          <w:ilvl w:val="1"/>
          <w:numId w:val="3"/>
        </w:numPr>
        <w:spacing w:line="240" w:lineRule="auto"/>
        <w:ind w:left="1440" w:hanging="360"/>
        <w:contextualSpacing w:val="1"/>
        <w:rPr>
          <w:color w:val="434343"/>
          <w:sz w:val="28"/>
          <w:szCs w:val="28"/>
        </w:rPr>
      </w:pPr>
      <w:bookmarkStart w:colFirst="0" w:colLast="0" w:name="_jly34i112vcm" w:id="15"/>
      <w:bookmarkEnd w:id="15"/>
      <w:r w:rsidDel="00000000" w:rsidR="00000000" w:rsidRPr="00000000">
        <w:rPr>
          <w:rtl w:val="0"/>
        </w:rPr>
        <w:t xml:space="preserve">Optimize your phone's performance</w:t>
      </w:r>
    </w:p>
    <w:p w:rsidR="00000000" w:rsidDel="00000000" w:rsidP="00000000" w:rsidRDefault="00000000" w:rsidRPr="00000000">
      <w:pPr>
        <w:spacing w:line="240" w:lineRule="auto"/>
        <w:ind w:left="1440" w:firstLine="0"/>
        <w:contextualSpacing w:val="0"/>
      </w:pPr>
      <w:r w:rsidDel="00000000" w:rsidR="00000000" w:rsidRPr="00000000">
        <w:rPr>
          <w:rtl w:val="0"/>
        </w:rPr>
        <w:t xml:space="preserve">You can improve the performance of your phone by finding the optimized configuration of your camera settings. To see the procedure and an example of how to find the optimized mode of your phone visit: </w:t>
      </w:r>
      <w:hyperlink r:id="rId7">
        <w:r w:rsidDel="00000000" w:rsidR="00000000" w:rsidRPr="00000000">
          <w:rPr>
            <w:color w:val="1155cc"/>
            <w:u w:val="single"/>
            <w:rtl w:val="0"/>
          </w:rPr>
          <w:t xml:space="preserve">https://docs.google.com/document/d/1xBzAfxvhNZ89R-SH-HGTHfY4OL6v0DXvdAcpG1VXZOs/pub</w:t>
        </w:r>
      </w:hyperlink>
      <w:r w:rsidDel="00000000" w:rsidR="00000000" w:rsidRPr="00000000">
        <w:rPr>
          <w:rtl w:val="0"/>
        </w:rPr>
      </w:r>
    </w:p>
    <w:p w:rsidR="00000000" w:rsidDel="00000000" w:rsidP="00000000" w:rsidRDefault="00000000" w:rsidRPr="00000000">
      <w:pPr>
        <w:pStyle w:val="Heading2"/>
        <w:numPr>
          <w:ilvl w:val="0"/>
          <w:numId w:val="8"/>
        </w:numPr>
        <w:ind w:left="720" w:hanging="360"/>
        <w:contextualSpacing w:val="1"/>
        <w:rPr>
          <w:sz w:val="32"/>
          <w:szCs w:val="32"/>
        </w:rPr>
      </w:pPr>
      <w:bookmarkStart w:colFirst="0" w:colLast="0" w:name="_hvvl4qrf7tdq" w:id="16"/>
      <w:bookmarkEnd w:id="16"/>
      <w:r w:rsidDel="00000000" w:rsidR="00000000" w:rsidRPr="00000000">
        <w:rPr>
          <w:rtl w:val="0"/>
        </w:rPr>
        <w:t xml:space="preserve">Authentication</w:t>
      </w:r>
    </w:p>
    <w:p w:rsidR="00000000" w:rsidDel="00000000" w:rsidP="00000000" w:rsidRDefault="00000000" w:rsidRPr="00000000">
      <w:pPr>
        <w:ind w:left="720" w:firstLine="0"/>
        <w:contextualSpacing w:val="0"/>
      </w:pPr>
      <w:r w:rsidDel="00000000" w:rsidR="00000000" w:rsidRPr="00000000">
        <w:rPr>
          <w:rtl w:val="0"/>
        </w:rPr>
        <w:t xml:space="preserve">Some actions in GammaGuard require user authentication. This prevents calibration factors from being changed accidentally or by unauthorized users. When this happens, you will be prompted to enter your password. After entering your password, your authentication status will be stored until GammaGuard is closed. </w:t>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t xml:space="preserve">The default GammaGuard password is ‘1234’. This can be changed from the settings menu.</w:t>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pStyle w:val="Heading2"/>
        <w:numPr>
          <w:ilvl w:val="0"/>
          <w:numId w:val="8"/>
        </w:numPr>
        <w:ind w:left="720" w:hanging="360"/>
        <w:contextualSpacing w:val="1"/>
        <w:rPr>
          <w:sz w:val="32"/>
          <w:szCs w:val="32"/>
        </w:rPr>
      </w:pPr>
      <w:bookmarkStart w:colFirst="0" w:colLast="0" w:name="_awwewphmz6jz" w:id="17"/>
      <w:bookmarkEnd w:id="17"/>
      <w:r w:rsidDel="00000000" w:rsidR="00000000" w:rsidRPr="00000000">
        <w:rPr>
          <w:rtl w:val="0"/>
        </w:rPr>
        <w:t xml:space="preserve">Alarms</w:t>
      </w:r>
    </w:p>
    <w:p w:rsidR="00000000" w:rsidDel="00000000" w:rsidP="00000000" w:rsidRDefault="00000000" w:rsidRPr="00000000">
      <w:pPr>
        <w:ind w:left="720" w:firstLine="0"/>
        <w:contextualSpacing w:val="0"/>
      </w:pPr>
      <w:r w:rsidDel="00000000" w:rsidR="00000000" w:rsidRPr="00000000">
        <w:rPr>
          <w:rtl w:val="0"/>
        </w:rPr>
        <w:t xml:space="preserve">GammaGuard has two ways of notifying the user when their dose rate is over pre-set thresholds.</w:t>
      </w:r>
    </w:p>
    <w:p w:rsidR="00000000" w:rsidDel="00000000" w:rsidP="00000000" w:rsidRDefault="00000000" w:rsidRPr="00000000">
      <w:pPr>
        <w:pStyle w:val="Heading3"/>
        <w:numPr>
          <w:ilvl w:val="1"/>
          <w:numId w:val="8"/>
        </w:numPr>
        <w:ind w:left="1440" w:hanging="360"/>
        <w:contextualSpacing w:val="1"/>
        <w:rPr>
          <w:color w:val="434343"/>
          <w:sz w:val="28"/>
          <w:szCs w:val="28"/>
        </w:rPr>
      </w:pPr>
      <w:bookmarkStart w:colFirst="0" w:colLast="0" w:name="_rm7mcqgsttbe" w:id="18"/>
      <w:bookmarkEnd w:id="18"/>
      <w:r w:rsidDel="00000000" w:rsidR="00000000" w:rsidRPr="00000000">
        <w:rPr>
          <w:rtl w:val="0"/>
        </w:rPr>
        <w:t xml:space="preserve">Alarm</w:t>
      </w:r>
    </w:p>
    <w:p w:rsidR="00000000" w:rsidDel="00000000" w:rsidP="00000000" w:rsidRDefault="00000000" w:rsidRPr="00000000">
      <w:pPr>
        <w:ind w:left="1440" w:firstLine="0"/>
        <w:contextualSpacing w:val="0"/>
      </w:pPr>
      <w:r w:rsidDel="00000000" w:rsidR="00000000" w:rsidRPr="00000000">
        <w:rPr>
          <w:rtl w:val="0"/>
        </w:rPr>
        <w:t xml:space="preserve">The primary alarm in GammaGuard will trigger a notification when it’s dose rate threshold has been exceeded. This will play an alarm siren (as long as the volume on your phone isn’t turned down), add an icon to the top of the screen, and leave a message in the notification drawer. This can be configured with the Alarm and Alarm Level settings.</w:t>
      </w:r>
    </w:p>
    <w:p w:rsidR="00000000" w:rsidDel="00000000" w:rsidP="00000000" w:rsidRDefault="00000000" w:rsidRPr="00000000">
      <w:pPr>
        <w:pStyle w:val="Heading3"/>
        <w:numPr>
          <w:ilvl w:val="1"/>
          <w:numId w:val="8"/>
        </w:numPr>
        <w:ind w:left="1440" w:hanging="360"/>
        <w:contextualSpacing w:val="1"/>
        <w:rPr>
          <w:color w:val="434343"/>
          <w:sz w:val="28"/>
          <w:szCs w:val="28"/>
        </w:rPr>
      </w:pPr>
      <w:bookmarkStart w:colFirst="0" w:colLast="0" w:name="_s7sgvwx8sony" w:id="19"/>
      <w:bookmarkEnd w:id="19"/>
      <w:r w:rsidDel="00000000" w:rsidR="00000000" w:rsidRPr="00000000">
        <w:rPr>
          <w:rtl w:val="0"/>
        </w:rPr>
        <w:t xml:space="preserve">Warning Level</w:t>
      </w:r>
    </w:p>
    <w:p w:rsidR="00000000" w:rsidDel="00000000" w:rsidP="00000000" w:rsidRDefault="00000000" w:rsidRPr="00000000">
      <w:pPr>
        <w:ind w:left="1440" w:firstLine="0"/>
        <w:contextualSpacing w:val="0"/>
      </w:pPr>
      <w:r w:rsidDel="00000000" w:rsidR="00000000" w:rsidRPr="00000000">
        <w:rPr>
          <w:rtl w:val="0"/>
        </w:rPr>
        <w:t xml:space="preserve">As a visual cue, the top panel of GammaGuard will change color as the dose rate rises. At a low dose rate, the panel will be green. As it rises it will change to yellow, and then to red. The levels this changes at can be configured with the Yellow Warning Level and Red Warning Level settings.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240" w:lineRule="auto"/>
        <w:ind w:left="720" w:firstLine="0"/>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Style w:val="Heading3"/>
        <w:spacing w:line="240" w:lineRule="auto"/>
        <w:contextualSpacing w:val="0"/>
      </w:pPr>
      <w:bookmarkStart w:colFirst="0" w:colLast="0" w:name="_ki9ko57gehcy" w:id="20"/>
      <w:bookmarkEnd w:id="20"/>
      <w:r w:rsidDel="00000000" w:rsidR="00000000" w:rsidRPr="00000000">
        <w:rPr>
          <w:rtl w:val="0"/>
        </w:rPr>
      </w:r>
    </w:p>
    <w:p w:rsidR="00000000" w:rsidDel="00000000" w:rsidP="00000000" w:rsidRDefault="00000000" w:rsidRPr="00000000">
      <w:pPr>
        <w:pStyle w:val="Heading2"/>
        <w:numPr>
          <w:ilvl w:val="0"/>
          <w:numId w:val="8"/>
        </w:numPr>
        <w:spacing w:line="240" w:lineRule="auto"/>
        <w:ind w:left="720" w:hanging="360"/>
        <w:contextualSpacing w:val="1"/>
        <w:rPr>
          <w:sz w:val="32"/>
          <w:szCs w:val="32"/>
        </w:rPr>
      </w:pPr>
      <w:bookmarkStart w:colFirst="0" w:colLast="0" w:name="_up78346u7sr7" w:id="21"/>
      <w:bookmarkEnd w:id="21"/>
      <w:r w:rsidDel="00000000" w:rsidR="00000000" w:rsidRPr="00000000">
        <w:rPr>
          <w:rtl w:val="0"/>
        </w:rPr>
        <w:t xml:space="preserve">App</w:t>
      </w:r>
      <w:r w:rsidDel="00000000" w:rsidR="00000000" w:rsidRPr="00000000">
        <w:rPr>
          <w:rtl w:val="0"/>
        </w:rPr>
        <w:t xml:space="preserve"> Screens</w:t>
      </w:r>
    </w:p>
    <w:p w:rsidR="00000000" w:rsidDel="00000000" w:rsidP="00000000" w:rsidRDefault="00000000" w:rsidRPr="00000000">
      <w:pPr>
        <w:pStyle w:val="Heading3"/>
        <w:numPr>
          <w:ilvl w:val="1"/>
          <w:numId w:val="8"/>
        </w:numPr>
        <w:spacing w:line="240" w:lineRule="auto"/>
        <w:ind w:left="1440" w:hanging="360"/>
        <w:contextualSpacing w:val="1"/>
        <w:rPr>
          <w:color w:val="434343"/>
          <w:sz w:val="28"/>
          <w:szCs w:val="28"/>
        </w:rPr>
      </w:pPr>
      <w:bookmarkStart w:colFirst="0" w:colLast="0" w:name="_rzsext2wl63o" w:id="22"/>
      <w:bookmarkEnd w:id="22"/>
      <w:r w:rsidDel="00000000" w:rsidR="00000000" w:rsidRPr="00000000">
        <w:rPr>
          <w:rtl w:val="0"/>
        </w:rPr>
        <w:t xml:space="preserve">Home Screen</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ind w:left="1440" w:firstLine="0"/>
        <w:contextualSpacing w:val="0"/>
      </w:pPr>
      <w:r w:rsidDel="00000000" w:rsidR="00000000" w:rsidRPr="00000000">
        <w:rPr>
          <w:rtl w:val="0"/>
        </w:rPr>
        <w:t xml:space="preserve">This is the screen you will see when first opening GammaGuard. From here you can go directly to either the camera detector or external detector. You can also sign in and out of RadResponder in order to have your data logged to your RadResponder account. To navigate through GammaGuard, you can open the navigation drawer by either clicking the three line icon on the top left, or by swiping in from the left of the screen</w:t>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114300" distT="114300" distL="114300" distR="114300">
            <wp:extent cx="3009900" cy="5353401"/>
            <wp:effectExtent b="0" l="0" r="0" t="0"/>
            <wp:docPr id="3" name="image08.png"/>
            <a:graphic>
              <a:graphicData uri="http://schemas.openxmlformats.org/drawingml/2006/picture">
                <pic:pic>
                  <pic:nvPicPr>
                    <pic:cNvPr id="0" name="image08.png"/>
                    <pic:cNvPicPr preferRelativeResize="0"/>
                  </pic:nvPicPr>
                  <pic:blipFill>
                    <a:blip r:embed="rId8"/>
                    <a:srcRect b="0" l="0" r="0" t="0"/>
                    <a:stretch>
                      <a:fillRect/>
                    </a:stretch>
                  </pic:blipFill>
                  <pic:spPr>
                    <a:xfrm>
                      <a:off x="0" y="0"/>
                      <a:ext cx="3009900" cy="5353401"/>
                    </a:xfrm>
                    <a:prstGeom prst="rect"/>
                    <a:ln/>
                  </pic:spPr>
                </pic:pic>
              </a:graphicData>
            </a:graphic>
          </wp:inline>
        </w:drawing>
      </w: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pStyle w:val="Heading3"/>
        <w:numPr>
          <w:ilvl w:val="1"/>
          <w:numId w:val="8"/>
        </w:numPr>
        <w:spacing w:line="240" w:lineRule="auto"/>
        <w:ind w:left="1440" w:hanging="360"/>
        <w:contextualSpacing w:val="1"/>
        <w:rPr>
          <w:color w:val="434343"/>
          <w:sz w:val="28"/>
          <w:szCs w:val="28"/>
        </w:rPr>
      </w:pPr>
      <w:bookmarkStart w:colFirst="0" w:colLast="0" w:name="_hvpd219k3lkn" w:id="23"/>
      <w:bookmarkEnd w:id="23"/>
      <w:r w:rsidDel="00000000" w:rsidR="00000000" w:rsidRPr="00000000">
        <w:rPr>
          <w:rtl w:val="0"/>
        </w:rPr>
        <w:t xml:space="preserve">Camera Detector</w:t>
      </w:r>
    </w:p>
    <w:p w:rsidR="00000000" w:rsidDel="00000000" w:rsidP="00000000" w:rsidRDefault="00000000" w:rsidRPr="00000000">
      <w:pPr>
        <w:ind w:left="1440" w:firstLine="0"/>
        <w:contextualSpacing w:val="0"/>
      </w:pPr>
      <w:r w:rsidDel="00000000" w:rsidR="00000000" w:rsidRPr="00000000">
        <w:rPr>
          <w:rtl w:val="0"/>
        </w:rPr>
        <w:t xml:space="preserve">The camera detector interface has three different views in order to see your data in different ways. You can change between these views by either swiping left and right, or by clicking on the tab of the view you want to see.</w:t>
      </w:r>
    </w:p>
    <w:p w:rsidR="00000000" w:rsidDel="00000000" w:rsidP="00000000" w:rsidRDefault="00000000" w:rsidRPr="00000000">
      <w:pPr>
        <w:ind w:left="1440" w:firstLine="0"/>
        <w:contextualSpacing w:val="0"/>
      </w:pPr>
      <w:r w:rsidDel="00000000" w:rsidR="00000000" w:rsidRPr="00000000">
        <w:rPr>
          <w:rtl w:val="0"/>
        </w:rPr>
      </w:r>
    </w:p>
    <w:p w:rsidR="00000000" w:rsidDel="00000000" w:rsidP="00000000" w:rsidRDefault="00000000" w:rsidRPr="00000000">
      <w:pPr>
        <w:ind w:left="1440" w:firstLine="0"/>
        <w:contextualSpacing w:val="0"/>
      </w:pPr>
      <w:r w:rsidDel="00000000" w:rsidR="00000000" w:rsidRPr="00000000">
        <w:rPr>
          <w:rtl w:val="0"/>
        </w:rPr>
        <w:t xml:space="preserve">From each of these views you can Remove Camera Noise (necessary before beginning your first measurement) and start or stop camera measurements. They also all have the status displayed at the top. Possible statuses include:</w:t>
      </w:r>
    </w:p>
    <w:p w:rsidR="00000000" w:rsidDel="00000000" w:rsidP="00000000" w:rsidRDefault="00000000" w:rsidRPr="00000000">
      <w:pPr>
        <w:ind w:left="1440" w:firstLine="0"/>
        <w:contextualSpacing w:val="0"/>
      </w:pPr>
      <w:r w:rsidDel="00000000" w:rsidR="00000000" w:rsidRPr="00000000">
        <w:rPr>
          <w:rtl w:val="0"/>
        </w:rPr>
      </w:r>
    </w:p>
    <w:p w:rsidR="00000000" w:rsidDel="00000000" w:rsidP="00000000" w:rsidRDefault="00000000" w:rsidRPr="00000000">
      <w:pPr>
        <w:numPr>
          <w:ilvl w:val="0"/>
          <w:numId w:val="1"/>
        </w:numPr>
        <w:ind w:left="2160" w:hanging="360"/>
        <w:contextualSpacing w:val="1"/>
        <w:rPr>
          <w:sz w:val="22"/>
          <w:szCs w:val="22"/>
        </w:rPr>
      </w:pPr>
      <w:r w:rsidDel="00000000" w:rsidR="00000000" w:rsidRPr="00000000">
        <w:rPr>
          <w:rtl w:val="0"/>
        </w:rPr>
        <w:t xml:space="preserve">Idle:Power Save/Idle: High Sensitivity: Indicates the device is not actively detecting radiation (counting) or updating count values. Also shows which measurement mode (Power Save or High Sensitivity) is currently selected.</w:t>
      </w:r>
    </w:p>
    <w:p w:rsidR="00000000" w:rsidDel="00000000" w:rsidP="00000000" w:rsidRDefault="00000000" w:rsidRPr="00000000">
      <w:pPr>
        <w:numPr>
          <w:ilvl w:val="0"/>
          <w:numId w:val="1"/>
        </w:numPr>
        <w:ind w:left="2160" w:hanging="360"/>
        <w:contextualSpacing w:val="1"/>
        <w:rPr>
          <w:sz w:val="22"/>
          <w:szCs w:val="22"/>
        </w:rPr>
      </w:pPr>
      <w:r w:rsidDel="00000000" w:rsidR="00000000" w:rsidRPr="00000000">
        <w:rPr>
          <w:rtl w:val="0"/>
        </w:rPr>
        <w:t xml:space="preserve">Measuring: Power Save/Measuring: High Sensitivity: Indicates the device is measuring radiation and displaying counts on the home screen as radiation events are detected. Also shows which measurement mode (Power Save or High Sensitivity [Full Power]) is currently selected.</w:t>
      </w:r>
    </w:p>
    <w:p w:rsidR="00000000" w:rsidDel="00000000" w:rsidP="00000000" w:rsidRDefault="00000000" w:rsidRPr="00000000">
      <w:pPr>
        <w:numPr>
          <w:ilvl w:val="0"/>
          <w:numId w:val="1"/>
        </w:numPr>
        <w:ind w:left="2160" w:hanging="360"/>
        <w:contextualSpacing w:val="1"/>
        <w:rPr>
          <w:sz w:val="22"/>
          <w:szCs w:val="22"/>
        </w:rPr>
      </w:pPr>
      <w:r w:rsidDel="00000000" w:rsidR="00000000" w:rsidRPr="00000000">
        <w:rPr>
          <w:rtl w:val="0"/>
        </w:rPr>
        <w:t xml:space="preserve">Removing Camera Noise: Finding Noise signature: Device is currently removing camera noise and finding noise signatures of your phone. </w:t>
      </w:r>
    </w:p>
    <w:p w:rsidR="00000000" w:rsidDel="00000000" w:rsidP="00000000" w:rsidRDefault="00000000" w:rsidRPr="00000000">
      <w:pPr>
        <w:ind w:left="1440" w:firstLine="0"/>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ind w:left="1440" w:firstLine="0"/>
        <w:contextualSpacing w:val="0"/>
      </w:pPr>
      <w:r w:rsidDel="00000000" w:rsidR="00000000" w:rsidRPr="00000000">
        <w:rPr>
          <w:rtl w:val="0"/>
        </w:rPr>
      </w:r>
    </w:p>
    <w:p w:rsidR="00000000" w:rsidDel="00000000" w:rsidP="00000000" w:rsidRDefault="00000000" w:rsidRPr="00000000">
      <w:pPr>
        <w:pStyle w:val="Heading4"/>
        <w:numPr>
          <w:ilvl w:val="2"/>
          <w:numId w:val="8"/>
        </w:numPr>
        <w:spacing w:line="240" w:lineRule="auto"/>
        <w:ind w:left="2160" w:hanging="360"/>
        <w:contextualSpacing w:val="1"/>
        <w:rPr>
          <w:color w:val="666666"/>
          <w:sz w:val="24"/>
          <w:szCs w:val="24"/>
        </w:rPr>
      </w:pPr>
      <w:bookmarkStart w:colFirst="0" w:colLast="0" w:name="_quk2ohqyeggn" w:id="24"/>
      <w:bookmarkEnd w:id="24"/>
      <w:r w:rsidDel="00000000" w:rsidR="00000000" w:rsidRPr="00000000">
        <w:rPr>
          <w:rtl w:val="0"/>
        </w:rPr>
        <w:t xml:space="preserve">Camera Simple View</w:t>
      </w:r>
    </w:p>
    <w:p w:rsidR="00000000" w:rsidDel="00000000" w:rsidP="00000000" w:rsidRDefault="00000000" w:rsidRPr="00000000">
      <w:pPr>
        <w:ind w:left="2160" w:firstLine="0"/>
        <w:contextualSpacing w:val="0"/>
      </w:pPr>
      <w:r w:rsidDel="00000000" w:rsidR="00000000" w:rsidRPr="00000000">
        <w:rPr>
          <w:rtl w:val="0"/>
        </w:rPr>
        <w:t xml:space="preserve">This is the most basic data view. Only the dose rate is displayed, in a large enough font to be easily read at a distance.</w:t>
      </w:r>
    </w:p>
    <w:p w:rsidR="00000000" w:rsidDel="00000000" w:rsidP="00000000" w:rsidRDefault="00000000" w:rsidRPr="00000000">
      <w:pPr>
        <w:ind w:left="2160" w:firstLine="0"/>
        <w:contextualSpacing w:val="0"/>
      </w:pPr>
      <w:r w:rsidDel="00000000" w:rsidR="00000000" w:rsidRPr="00000000">
        <w:rPr>
          <w:rtl w:val="0"/>
        </w:rPr>
      </w:r>
    </w:p>
    <w:p w:rsidR="00000000" w:rsidDel="00000000" w:rsidP="00000000" w:rsidRDefault="00000000" w:rsidRPr="00000000">
      <w:pPr>
        <w:spacing w:line="240" w:lineRule="auto"/>
        <w:ind w:firstLine="0"/>
        <w:contextualSpacing w:val="0"/>
        <w:jc w:val="center"/>
      </w:pPr>
      <w:r w:rsidDel="00000000" w:rsidR="00000000" w:rsidRPr="00000000">
        <w:drawing>
          <wp:inline distB="114300" distT="114300" distL="114300" distR="114300">
            <wp:extent cx="3128963" cy="5562600"/>
            <wp:effectExtent b="0" l="0" r="0" t="0"/>
            <wp:docPr id="26" name="image56.png"/>
            <a:graphic>
              <a:graphicData uri="http://schemas.openxmlformats.org/drawingml/2006/picture">
                <pic:pic>
                  <pic:nvPicPr>
                    <pic:cNvPr id="0" name="image56.png"/>
                    <pic:cNvPicPr preferRelativeResize="0"/>
                  </pic:nvPicPr>
                  <pic:blipFill>
                    <a:blip r:embed="rId9"/>
                    <a:srcRect b="0" l="0" r="0" t="0"/>
                    <a:stretch>
                      <a:fillRect/>
                    </a:stretch>
                  </pic:blipFill>
                  <pic:spPr>
                    <a:xfrm>
                      <a:off x="0" y="0"/>
                      <a:ext cx="3128963" cy="55626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4"/>
        <w:numPr>
          <w:ilvl w:val="2"/>
          <w:numId w:val="8"/>
        </w:numPr>
        <w:spacing w:line="240" w:lineRule="auto"/>
        <w:ind w:left="2160" w:hanging="360"/>
        <w:contextualSpacing w:val="1"/>
        <w:rPr>
          <w:color w:val="666666"/>
          <w:sz w:val="24"/>
          <w:szCs w:val="24"/>
        </w:rPr>
      </w:pPr>
      <w:bookmarkStart w:colFirst="0" w:colLast="0" w:name="_4b19lxvn7060" w:id="25"/>
      <w:bookmarkEnd w:id="25"/>
      <w:r w:rsidDel="00000000" w:rsidR="00000000" w:rsidRPr="00000000">
        <w:rPr>
          <w:rtl w:val="0"/>
        </w:rPr>
        <w:t xml:space="preserve">Camera Detailed View</w:t>
      </w:r>
    </w:p>
    <w:p w:rsidR="00000000" w:rsidDel="00000000" w:rsidP="00000000" w:rsidRDefault="00000000" w:rsidRPr="00000000">
      <w:pPr>
        <w:ind w:left="2160" w:firstLine="0"/>
        <w:contextualSpacing w:val="0"/>
      </w:pPr>
      <w:r w:rsidDel="00000000" w:rsidR="00000000" w:rsidRPr="00000000">
        <w:rPr>
          <w:rtl w:val="0"/>
        </w:rPr>
        <w:t xml:space="preserve">This view gives the most detailed information. It shows the live counts as they come in, dose rate, total dose, and the total accumulated counts and frames.</w:t>
      </w:r>
    </w:p>
    <w:p w:rsidR="00000000" w:rsidDel="00000000" w:rsidP="00000000" w:rsidRDefault="00000000" w:rsidRPr="00000000">
      <w:pPr>
        <w:ind w:left="2160" w:firstLine="0"/>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114300" distT="114300" distL="114300" distR="114300">
            <wp:extent cx="3157434" cy="5576888"/>
            <wp:effectExtent b="0" l="0" r="0" t="0"/>
            <wp:docPr id="10" name="image27.png"/>
            <a:graphic>
              <a:graphicData uri="http://schemas.openxmlformats.org/drawingml/2006/picture">
                <pic:pic>
                  <pic:nvPicPr>
                    <pic:cNvPr id="0" name="image27.png"/>
                    <pic:cNvPicPr preferRelativeResize="0"/>
                  </pic:nvPicPr>
                  <pic:blipFill>
                    <a:blip r:embed="rId10"/>
                    <a:srcRect b="0" l="0" r="0" t="0"/>
                    <a:stretch>
                      <a:fillRect/>
                    </a:stretch>
                  </pic:blipFill>
                  <pic:spPr>
                    <a:xfrm>
                      <a:off x="0" y="0"/>
                      <a:ext cx="3157434" cy="5576888"/>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ind w:left="1440" w:firstLine="0"/>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line="240" w:lineRule="auto"/>
        <w:ind w:left="1440" w:firstLine="0"/>
        <w:contextualSpacing w:val="0"/>
      </w:pPr>
      <w:r w:rsidDel="00000000" w:rsidR="00000000" w:rsidRPr="00000000">
        <w:rPr>
          <w:rtl w:val="0"/>
        </w:rPr>
      </w:r>
    </w:p>
    <w:p w:rsidR="00000000" w:rsidDel="00000000" w:rsidP="00000000" w:rsidRDefault="00000000" w:rsidRPr="00000000">
      <w:pPr>
        <w:pStyle w:val="Heading4"/>
        <w:numPr>
          <w:ilvl w:val="2"/>
          <w:numId w:val="8"/>
        </w:numPr>
        <w:spacing w:line="240" w:lineRule="auto"/>
        <w:ind w:left="2160" w:hanging="360"/>
        <w:contextualSpacing w:val="1"/>
        <w:rPr>
          <w:color w:val="666666"/>
          <w:sz w:val="24"/>
          <w:szCs w:val="24"/>
        </w:rPr>
      </w:pPr>
      <w:bookmarkStart w:colFirst="0" w:colLast="0" w:name="_8hxdfbzcjh7l" w:id="26"/>
      <w:bookmarkEnd w:id="26"/>
      <w:r w:rsidDel="00000000" w:rsidR="00000000" w:rsidRPr="00000000">
        <w:rPr>
          <w:rtl w:val="0"/>
        </w:rPr>
        <w:t xml:space="preserve">Camera Interpret View</w:t>
      </w:r>
    </w:p>
    <w:p w:rsidR="00000000" w:rsidDel="00000000" w:rsidP="00000000" w:rsidRDefault="00000000" w:rsidRPr="00000000">
      <w:pPr>
        <w:ind w:left="2160" w:firstLine="0"/>
        <w:contextualSpacing w:val="0"/>
      </w:pPr>
      <w:r w:rsidDel="00000000" w:rsidR="00000000" w:rsidRPr="00000000">
        <w:rPr>
          <w:rtl w:val="0"/>
        </w:rPr>
        <w:t xml:space="preserve">This view interprets your current dose rate. Letting you know how many hours you can stay there before exceeding a limit.</w:t>
      </w:r>
    </w:p>
    <w:p w:rsidR="00000000" w:rsidDel="00000000" w:rsidP="00000000" w:rsidRDefault="00000000" w:rsidRPr="00000000">
      <w:pPr>
        <w:ind w:left="2160" w:firstLine="0"/>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114300" distT="114300" distL="114300" distR="114300">
            <wp:extent cx="3195638" cy="5706496"/>
            <wp:effectExtent b="0" l="0" r="0" t="0"/>
            <wp:docPr id="7" name="image22.png"/>
            <a:graphic>
              <a:graphicData uri="http://schemas.openxmlformats.org/drawingml/2006/picture">
                <pic:pic>
                  <pic:nvPicPr>
                    <pic:cNvPr id="0" name="image22.png"/>
                    <pic:cNvPicPr preferRelativeResize="0"/>
                  </pic:nvPicPr>
                  <pic:blipFill>
                    <a:blip r:embed="rId11"/>
                    <a:srcRect b="0" l="0" r="0" t="0"/>
                    <a:stretch>
                      <a:fillRect/>
                    </a:stretch>
                  </pic:blipFill>
                  <pic:spPr>
                    <a:xfrm>
                      <a:off x="0" y="0"/>
                      <a:ext cx="3195638" cy="5706496"/>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line="240" w:lineRule="auto"/>
        <w:ind w:left="1440" w:firstLine="0"/>
        <w:contextualSpacing w:val="0"/>
      </w:pPr>
      <w:r w:rsidDel="00000000" w:rsidR="00000000" w:rsidRPr="00000000">
        <w:rPr>
          <w:rtl w:val="0"/>
        </w:rPr>
      </w:r>
    </w:p>
    <w:p w:rsidR="00000000" w:rsidDel="00000000" w:rsidP="00000000" w:rsidRDefault="00000000" w:rsidRPr="00000000">
      <w:pPr>
        <w:pStyle w:val="Heading2"/>
        <w:numPr>
          <w:ilvl w:val="0"/>
          <w:numId w:val="8"/>
        </w:numPr>
        <w:spacing w:line="240" w:lineRule="auto"/>
        <w:ind w:left="720" w:hanging="360"/>
        <w:contextualSpacing w:val="1"/>
        <w:rPr>
          <w:sz w:val="32"/>
          <w:szCs w:val="32"/>
        </w:rPr>
      </w:pPr>
      <w:bookmarkStart w:colFirst="0" w:colLast="0" w:name="_qsb6otde5ho9" w:id="27"/>
      <w:bookmarkEnd w:id="27"/>
      <w:r w:rsidDel="00000000" w:rsidR="00000000" w:rsidRPr="00000000">
        <w:rPr>
          <w:rtl w:val="0"/>
        </w:rPr>
        <w:t xml:space="preserve">Settings</w:t>
      </w:r>
      <w:r w:rsidDel="00000000" w:rsidR="00000000" w:rsidRPr="00000000">
        <w:rPr>
          <w:rtl w:val="0"/>
        </w:rPr>
      </w:r>
    </w:p>
    <w:p w:rsidR="00000000" w:rsidDel="00000000" w:rsidP="00000000" w:rsidRDefault="00000000" w:rsidRPr="00000000">
      <w:pPr>
        <w:spacing w:line="240" w:lineRule="auto"/>
        <w:ind w:left="720" w:firstLine="0"/>
        <w:contextualSpacing w:val="0"/>
      </w:pPr>
      <w:r w:rsidDel="00000000" w:rsidR="00000000" w:rsidRPr="00000000">
        <w:rPr>
          <w:rtl w:val="0"/>
        </w:rPr>
        <w:t xml:space="preserve">The settings can be accessed at any time through the navigation drawer. The camera detector and the external detectors have separate settings. Make sure you select the settings specific to the camera detector.</w:t>
      </w:r>
    </w:p>
    <w:p w:rsidR="00000000" w:rsidDel="00000000" w:rsidP="00000000" w:rsidRDefault="00000000" w:rsidRPr="00000000">
      <w:pPr>
        <w:spacing w:line="240" w:lineRule="auto"/>
        <w:ind w:left="720" w:firstLine="0"/>
        <w:contextualSpacing w:val="0"/>
      </w:pPr>
      <w:r w:rsidDel="00000000" w:rsidR="00000000" w:rsidRPr="00000000">
        <w:rPr>
          <w:rtl w:val="0"/>
        </w:rPr>
        <w:t xml:space="preserve">Once you enter the settings menu, you will be prompted for a password. If the correct password is entered, all settings are displayed. If the wrong password is entered or if the user hits "Cancel" only the settings that do not require authentication are displayed. </w:t>
      </w:r>
    </w:p>
    <w:p w:rsidR="00000000" w:rsidDel="00000000" w:rsidP="00000000" w:rsidRDefault="00000000" w:rsidRPr="00000000">
      <w:pPr>
        <w:pStyle w:val="Heading3"/>
        <w:numPr>
          <w:ilvl w:val="1"/>
          <w:numId w:val="9"/>
        </w:numPr>
        <w:ind w:left="1440" w:hanging="360"/>
        <w:contextualSpacing w:val="1"/>
        <w:rPr>
          <w:color w:val="434343"/>
          <w:sz w:val="28"/>
          <w:szCs w:val="28"/>
        </w:rPr>
      </w:pPr>
      <w:bookmarkStart w:colFirst="0" w:colLast="0" w:name="_cafufo9u27bl" w:id="28"/>
      <w:bookmarkEnd w:id="28"/>
      <w:r w:rsidDel="00000000" w:rsidR="00000000" w:rsidRPr="00000000">
        <w:rPr>
          <w:rtl w:val="0"/>
        </w:rPr>
        <w:t xml:space="preserve">Power Save</w:t>
      </w:r>
    </w:p>
    <w:p w:rsidR="00000000" w:rsidDel="00000000" w:rsidP="00000000" w:rsidRDefault="00000000" w:rsidRPr="00000000">
      <w:pPr>
        <w:keepNext w:val="0"/>
        <w:keepLines w:val="0"/>
        <w:spacing w:after="0" w:before="0" w:lineRule="auto"/>
        <w:ind w:left="1440" w:firstLine="0"/>
        <w:contextualSpacing w:val="0"/>
      </w:pPr>
      <w:r w:rsidDel="00000000" w:rsidR="00000000" w:rsidRPr="00000000">
        <w:rPr>
          <w:rtl w:val="0"/>
        </w:rPr>
        <w:t xml:space="preserve">Enable power save mode to save battery life while the app is measuring. This limits the number of frames collected, reducing the amount of heat generated but also the sensitivity. </w:t>
      </w:r>
    </w:p>
    <w:p w:rsidR="00000000" w:rsidDel="00000000" w:rsidP="00000000" w:rsidRDefault="00000000" w:rsidRPr="00000000">
      <w:pPr>
        <w:pStyle w:val="Heading3"/>
        <w:numPr>
          <w:ilvl w:val="1"/>
          <w:numId w:val="9"/>
        </w:numPr>
        <w:ind w:left="1440" w:hanging="360"/>
        <w:contextualSpacing w:val="1"/>
        <w:rPr>
          <w:color w:val="434343"/>
          <w:sz w:val="28"/>
          <w:szCs w:val="28"/>
        </w:rPr>
      </w:pPr>
      <w:bookmarkStart w:colFirst="0" w:colLast="0" w:name="_cnj6rp8c7qiq" w:id="29"/>
      <w:bookmarkEnd w:id="29"/>
      <w:r w:rsidDel="00000000" w:rsidR="00000000" w:rsidRPr="00000000">
        <w:rPr>
          <w:rtl w:val="0"/>
        </w:rPr>
        <w:t xml:space="preserve">Sound</w:t>
      </w:r>
    </w:p>
    <w:p w:rsidR="00000000" w:rsidDel="00000000" w:rsidP="00000000" w:rsidRDefault="00000000" w:rsidRPr="00000000">
      <w:pPr>
        <w:keepNext w:val="0"/>
        <w:keepLines w:val="0"/>
        <w:spacing w:after="0" w:before="0" w:lineRule="auto"/>
        <w:ind w:left="1440" w:firstLine="0"/>
        <w:contextualSpacing w:val="0"/>
      </w:pPr>
      <w:r w:rsidDel="00000000" w:rsidR="00000000" w:rsidRPr="00000000">
        <w:rPr>
          <w:rtl w:val="0"/>
        </w:rPr>
        <w:t xml:space="preserve">Toggle this setting to enable/disable beeps to notify when a count is detected.</w:t>
      </w:r>
    </w:p>
    <w:p w:rsidR="00000000" w:rsidDel="00000000" w:rsidP="00000000" w:rsidRDefault="00000000" w:rsidRPr="00000000">
      <w:pPr>
        <w:pStyle w:val="Heading3"/>
        <w:numPr>
          <w:ilvl w:val="1"/>
          <w:numId w:val="9"/>
        </w:numPr>
        <w:ind w:left="1440" w:hanging="360"/>
        <w:contextualSpacing w:val="1"/>
        <w:rPr>
          <w:color w:val="434343"/>
          <w:sz w:val="28"/>
          <w:szCs w:val="28"/>
        </w:rPr>
      </w:pPr>
      <w:bookmarkStart w:colFirst="0" w:colLast="0" w:name="_ijj1pwjaw7y7" w:id="30"/>
      <w:bookmarkEnd w:id="30"/>
      <w:r w:rsidDel="00000000" w:rsidR="00000000" w:rsidRPr="00000000">
        <w:rPr>
          <w:rtl w:val="0"/>
        </w:rPr>
        <w:t xml:space="preserve">Alarm</w:t>
      </w:r>
    </w:p>
    <w:p w:rsidR="00000000" w:rsidDel="00000000" w:rsidP="00000000" w:rsidRDefault="00000000" w:rsidRPr="00000000">
      <w:pPr>
        <w:keepNext w:val="0"/>
        <w:keepLines w:val="0"/>
        <w:spacing w:after="0" w:before="0" w:lineRule="auto"/>
        <w:ind w:left="1440" w:firstLine="0"/>
        <w:contextualSpacing w:val="0"/>
      </w:pPr>
      <w:r w:rsidDel="00000000" w:rsidR="00000000" w:rsidRPr="00000000">
        <w:rPr>
          <w:rtl w:val="0"/>
        </w:rPr>
        <w:t xml:space="preserve">Toggle this setting to enable/disable alarm warnings.</w:t>
      </w:r>
    </w:p>
    <w:p w:rsidR="00000000" w:rsidDel="00000000" w:rsidP="00000000" w:rsidRDefault="00000000" w:rsidRPr="00000000">
      <w:pPr>
        <w:pStyle w:val="Heading3"/>
        <w:numPr>
          <w:ilvl w:val="1"/>
          <w:numId w:val="9"/>
        </w:numPr>
        <w:ind w:left="1440" w:hanging="360"/>
        <w:contextualSpacing w:val="1"/>
        <w:rPr>
          <w:color w:val="434343"/>
          <w:sz w:val="28"/>
          <w:szCs w:val="28"/>
        </w:rPr>
      </w:pPr>
      <w:bookmarkStart w:colFirst="0" w:colLast="0" w:name="_xk80953gys1d" w:id="31"/>
      <w:bookmarkEnd w:id="31"/>
      <w:r w:rsidDel="00000000" w:rsidR="00000000" w:rsidRPr="00000000">
        <w:rPr>
          <w:rtl w:val="0"/>
        </w:rPr>
        <w:t xml:space="preserve">Front Camera</w:t>
      </w:r>
    </w:p>
    <w:p w:rsidR="00000000" w:rsidDel="00000000" w:rsidP="00000000" w:rsidRDefault="00000000" w:rsidRPr="00000000">
      <w:pPr>
        <w:keepNext w:val="0"/>
        <w:keepLines w:val="0"/>
        <w:spacing w:after="0" w:before="0" w:lineRule="auto"/>
        <w:ind w:left="1440" w:firstLine="0"/>
        <w:contextualSpacing w:val="0"/>
      </w:pPr>
      <w:r w:rsidDel="00000000" w:rsidR="00000000" w:rsidRPr="00000000">
        <w:rPr>
          <w:rtl w:val="0"/>
        </w:rPr>
        <w:t xml:space="preserve">Toggle this setting to enable/disable the front camera (disable/enable the rear camera) for measurements and camera noise removing. The front camera on some phones is very noisy. Using the back camera usually gives better results.</w:t>
      </w:r>
    </w:p>
    <w:p w:rsidR="00000000" w:rsidDel="00000000" w:rsidP="00000000" w:rsidRDefault="00000000" w:rsidRPr="00000000">
      <w:pPr>
        <w:pStyle w:val="Heading3"/>
        <w:numPr>
          <w:ilvl w:val="1"/>
          <w:numId w:val="9"/>
        </w:numPr>
        <w:ind w:left="1440" w:hanging="360"/>
        <w:contextualSpacing w:val="1"/>
        <w:rPr>
          <w:color w:val="434343"/>
          <w:sz w:val="28"/>
          <w:szCs w:val="28"/>
        </w:rPr>
      </w:pPr>
      <w:bookmarkStart w:colFirst="0" w:colLast="0" w:name="_i4z2h32iamen" w:id="32"/>
      <w:bookmarkEnd w:id="32"/>
      <w:r w:rsidDel="00000000" w:rsidR="00000000" w:rsidRPr="00000000">
        <w:rPr>
          <w:rtl w:val="0"/>
        </w:rPr>
        <w:t xml:space="preserve">Camera Uncovered Warning</w:t>
      </w:r>
    </w:p>
    <w:p w:rsidR="00000000" w:rsidDel="00000000" w:rsidP="00000000" w:rsidRDefault="00000000" w:rsidRPr="00000000">
      <w:pPr>
        <w:keepNext w:val="0"/>
        <w:keepLines w:val="0"/>
        <w:spacing w:after="0" w:before="0" w:lineRule="auto"/>
        <w:ind w:left="1440" w:firstLine="0"/>
        <w:contextualSpacing w:val="0"/>
      </w:pPr>
      <w:r w:rsidDel="00000000" w:rsidR="00000000" w:rsidRPr="00000000">
        <w:rPr>
          <w:rtl w:val="0"/>
        </w:rPr>
        <w:t xml:space="preserve">The app stops the measurements and warns the user if the camera is uncovered. Disable this if you don't want the app to warn you about the uncovered camera. If you are planning to expose GammaGuard to very high dose rates (e.g. hundreds of Gy per hour), you should disable the warning. At those dose rates, enough pixels get exposed to trigger the warning.</w:t>
      </w:r>
    </w:p>
    <w:p w:rsidR="00000000" w:rsidDel="00000000" w:rsidP="00000000" w:rsidRDefault="00000000" w:rsidRPr="00000000">
      <w:pPr>
        <w:pStyle w:val="Heading3"/>
        <w:numPr>
          <w:ilvl w:val="1"/>
          <w:numId w:val="9"/>
        </w:numPr>
        <w:ind w:left="1440" w:hanging="360"/>
        <w:contextualSpacing w:val="1"/>
        <w:rPr>
          <w:color w:val="434343"/>
          <w:sz w:val="28"/>
          <w:szCs w:val="28"/>
        </w:rPr>
      </w:pPr>
      <w:bookmarkStart w:colFirst="0" w:colLast="0" w:name="_curcbgmq6o5m" w:id="33"/>
      <w:bookmarkEnd w:id="33"/>
      <w:r w:rsidDel="00000000" w:rsidR="00000000" w:rsidRPr="00000000">
        <w:rPr>
          <w:rtl w:val="0"/>
        </w:rPr>
        <w:t xml:space="preserve">Alarm Level</w:t>
      </w:r>
    </w:p>
    <w:p w:rsidR="00000000" w:rsidDel="00000000" w:rsidP="00000000" w:rsidRDefault="00000000" w:rsidRPr="00000000">
      <w:pPr>
        <w:keepNext w:val="0"/>
        <w:keepLines w:val="0"/>
        <w:spacing w:after="0" w:before="0" w:lineRule="auto"/>
        <w:ind w:left="1440" w:firstLine="0"/>
        <w:contextualSpacing w:val="0"/>
      </w:pPr>
      <w:r w:rsidDel="00000000" w:rsidR="00000000" w:rsidRPr="00000000">
        <w:rPr>
          <w:rtl w:val="0"/>
        </w:rPr>
        <w:t xml:space="preserve">This is the Dose rate level to be exceeded before an alarm is sounded. The alarm will sound even when the app is in the background.</w:t>
      </w:r>
    </w:p>
    <w:p w:rsidR="00000000" w:rsidDel="00000000" w:rsidP="00000000" w:rsidRDefault="00000000" w:rsidRPr="00000000">
      <w:pPr>
        <w:pStyle w:val="Heading3"/>
        <w:numPr>
          <w:ilvl w:val="1"/>
          <w:numId w:val="9"/>
        </w:numPr>
        <w:ind w:left="1440" w:hanging="360"/>
        <w:contextualSpacing w:val="1"/>
        <w:rPr>
          <w:color w:val="434343"/>
          <w:sz w:val="28"/>
          <w:szCs w:val="28"/>
        </w:rPr>
      </w:pPr>
      <w:bookmarkStart w:colFirst="0" w:colLast="0" w:name="_5259rej26h1z" w:id="34"/>
      <w:bookmarkEnd w:id="34"/>
      <w:r w:rsidDel="00000000" w:rsidR="00000000" w:rsidRPr="00000000">
        <w:rPr>
          <w:rtl w:val="0"/>
        </w:rPr>
        <w:t xml:space="preserve">Display Units</w:t>
      </w:r>
    </w:p>
    <w:p w:rsidR="00000000" w:rsidDel="00000000" w:rsidP="00000000" w:rsidRDefault="00000000" w:rsidRPr="00000000">
      <w:pPr>
        <w:keepNext w:val="0"/>
        <w:keepLines w:val="0"/>
        <w:spacing w:after="0" w:before="0" w:lineRule="auto"/>
        <w:ind w:left="1440" w:firstLine="0"/>
        <w:contextualSpacing w:val="0"/>
      </w:pPr>
      <w:r w:rsidDel="00000000" w:rsidR="00000000" w:rsidRPr="00000000">
        <w:rPr>
          <w:rtl w:val="0"/>
        </w:rPr>
        <w:t xml:space="preserve">This changes the primary unit that doses and dose rates are displayed in.</w:t>
      </w:r>
    </w:p>
    <w:p w:rsidR="00000000" w:rsidDel="00000000" w:rsidP="00000000" w:rsidRDefault="00000000" w:rsidRPr="00000000">
      <w:pPr>
        <w:pStyle w:val="Heading3"/>
        <w:numPr>
          <w:ilvl w:val="1"/>
          <w:numId w:val="9"/>
        </w:numPr>
        <w:ind w:left="1440" w:hanging="360"/>
        <w:contextualSpacing w:val="1"/>
        <w:rPr>
          <w:color w:val="434343"/>
          <w:sz w:val="28"/>
          <w:szCs w:val="28"/>
        </w:rPr>
      </w:pPr>
      <w:bookmarkStart w:colFirst="0" w:colLast="0" w:name="_f29vfga4rpim" w:id="35"/>
      <w:bookmarkEnd w:id="35"/>
      <w:r w:rsidDel="00000000" w:rsidR="00000000" w:rsidRPr="00000000">
        <w:rPr>
          <w:rtl w:val="0"/>
        </w:rPr>
        <w:t xml:space="preserve">Data Logging</w:t>
      </w:r>
    </w:p>
    <w:p w:rsidR="00000000" w:rsidDel="00000000" w:rsidP="00000000" w:rsidRDefault="00000000" w:rsidRPr="00000000">
      <w:pPr>
        <w:keepNext w:val="0"/>
        <w:keepLines w:val="0"/>
        <w:spacing w:after="0" w:before="0" w:lineRule="auto"/>
        <w:ind w:left="1440" w:firstLine="0"/>
        <w:contextualSpacing w:val="0"/>
      </w:pPr>
      <w:r w:rsidDel="00000000" w:rsidR="00000000" w:rsidRPr="00000000">
        <w:rPr>
          <w:rtl w:val="0"/>
        </w:rPr>
        <w:t xml:space="preserve">When enabled, dose data is periodically logged to a file on the phone, as well as to RadResponder (or another WebBased database), if you are currently logged in. </w:t>
      </w:r>
      <w:r w:rsidDel="00000000" w:rsidR="00000000" w:rsidRPr="00000000">
        <w:rPr>
          <w:rtl w:val="0"/>
        </w:rPr>
      </w:r>
    </w:p>
    <w:p w:rsidR="00000000" w:rsidDel="00000000" w:rsidP="00000000" w:rsidRDefault="00000000" w:rsidRPr="00000000">
      <w:pPr>
        <w:pStyle w:val="Heading3"/>
        <w:numPr>
          <w:ilvl w:val="1"/>
          <w:numId w:val="9"/>
        </w:numPr>
        <w:ind w:left="1440" w:hanging="360"/>
        <w:contextualSpacing w:val="1"/>
        <w:rPr>
          <w:color w:val="434343"/>
          <w:sz w:val="28"/>
          <w:szCs w:val="28"/>
        </w:rPr>
      </w:pPr>
      <w:bookmarkStart w:colFirst="0" w:colLast="0" w:name="_r7dt5zx6399v" w:id="36"/>
      <w:bookmarkEnd w:id="36"/>
      <w:r w:rsidDel="00000000" w:rsidR="00000000" w:rsidRPr="00000000">
        <w:rPr>
          <w:rtl w:val="0"/>
        </w:rPr>
        <w:t xml:space="preserve">Logging Interval</w:t>
      </w:r>
    </w:p>
    <w:p w:rsidR="00000000" w:rsidDel="00000000" w:rsidP="00000000" w:rsidRDefault="00000000" w:rsidRPr="00000000">
      <w:pPr>
        <w:keepNext w:val="0"/>
        <w:keepLines w:val="0"/>
        <w:spacing w:after="0" w:before="0" w:lineRule="auto"/>
        <w:ind w:left="1440" w:firstLine="0"/>
        <w:contextualSpacing w:val="0"/>
      </w:pPr>
      <w:r w:rsidDel="00000000" w:rsidR="00000000" w:rsidRPr="00000000">
        <w:rPr>
          <w:rtl w:val="0"/>
        </w:rPr>
        <w:t xml:space="preserve">This is the interval (in seconds) at which data is logged.</w:t>
      </w:r>
    </w:p>
    <w:p w:rsidR="00000000" w:rsidDel="00000000" w:rsidP="00000000" w:rsidRDefault="00000000" w:rsidRPr="00000000">
      <w:pPr>
        <w:pStyle w:val="Heading3"/>
        <w:numPr>
          <w:ilvl w:val="1"/>
          <w:numId w:val="9"/>
        </w:numPr>
        <w:ind w:left="1440" w:hanging="360"/>
        <w:contextualSpacing w:val="1"/>
        <w:rPr>
          <w:color w:val="434343"/>
          <w:sz w:val="28"/>
          <w:szCs w:val="28"/>
        </w:rPr>
      </w:pPr>
      <w:bookmarkStart w:colFirst="0" w:colLast="0" w:name="_pfk5pgv4g0r" w:id="37"/>
      <w:bookmarkEnd w:id="37"/>
      <w:r w:rsidDel="00000000" w:rsidR="00000000" w:rsidRPr="00000000">
        <w:rPr>
          <w:rtl w:val="0"/>
        </w:rPr>
        <w:t xml:space="preserve">RadResponder Event ID</w:t>
      </w:r>
    </w:p>
    <w:p w:rsidR="00000000" w:rsidDel="00000000" w:rsidP="00000000" w:rsidRDefault="00000000" w:rsidRPr="00000000">
      <w:pPr>
        <w:keepNext w:val="0"/>
        <w:keepLines w:val="0"/>
        <w:spacing w:after="0" w:before="0" w:lineRule="auto"/>
        <w:ind w:left="1440" w:firstLine="0"/>
        <w:contextualSpacing w:val="0"/>
      </w:pPr>
      <w:r w:rsidDel="00000000" w:rsidR="00000000" w:rsidRPr="00000000">
        <w:rPr>
          <w:rtl w:val="0"/>
        </w:rPr>
        <w:t xml:space="preserve">This is the ID of the event from your RadResponder account that your data will be logged to. This will be set when you log on to your RadResponder account, but can also be manually changed here.</w:t>
      </w:r>
    </w:p>
    <w:p w:rsidR="00000000" w:rsidDel="00000000" w:rsidP="00000000" w:rsidRDefault="00000000" w:rsidRPr="00000000">
      <w:pPr>
        <w:pStyle w:val="Heading3"/>
        <w:numPr>
          <w:ilvl w:val="1"/>
          <w:numId w:val="9"/>
        </w:numPr>
        <w:ind w:left="1440" w:hanging="360"/>
        <w:contextualSpacing w:val="1"/>
        <w:rPr>
          <w:color w:val="434343"/>
          <w:sz w:val="28"/>
          <w:szCs w:val="28"/>
        </w:rPr>
      </w:pPr>
      <w:bookmarkStart w:colFirst="0" w:colLast="0" w:name="_65tqzg8pzfe4" w:id="38"/>
      <w:bookmarkEnd w:id="38"/>
      <w:r w:rsidDel="00000000" w:rsidR="00000000" w:rsidRPr="00000000">
        <w:rPr>
          <w:rtl w:val="0"/>
        </w:rPr>
        <w:t xml:space="preserve">Background Mode</w:t>
      </w:r>
    </w:p>
    <w:p w:rsidR="00000000" w:rsidDel="00000000" w:rsidP="00000000" w:rsidRDefault="00000000" w:rsidRPr="00000000">
      <w:pPr>
        <w:keepNext w:val="0"/>
        <w:keepLines w:val="0"/>
        <w:spacing w:after="0" w:before="0" w:lineRule="auto"/>
        <w:ind w:left="1440" w:firstLine="0"/>
        <w:contextualSpacing w:val="0"/>
      </w:pPr>
      <w:r w:rsidDel="00000000" w:rsidR="00000000" w:rsidRPr="00000000">
        <w:rPr>
          <w:rtl w:val="0"/>
        </w:rPr>
        <w:t xml:space="preserve">When enabled, this allows GammaGuard to run in the background so that radiation data can constantly be monitored. When disabled, GammaGuard will automatically close when it is interrupted (e.g. by receiving a phone call or another alert).</w:t>
      </w:r>
    </w:p>
    <w:p w:rsidR="00000000" w:rsidDel="00000000" w:rsidP="00000000" w:rsidRDefault="00000000" w:rsidRPr="00000000">
      <w:pPr>
        <w:pStyle w:val="Heading3"/>
        <w:numPr>
          <w:ilvl w:val="1"/>
          <w:numId w:val="9"/>
        </w:numPr>
        <w:ind w:left="1440" w:hanging="360"/>
        <w:contextualSpacing w:val="1"/>
        <w:rPr>
          <w:color w:val="434343"/>
          <w:sz w:val="28"/>
          <w:szCs w:val="28"/>
        </w:rPr>
      </w:pPr>
      <w:bookmarkStart w:colFirst="0" w:colLast="0" w:name="_s1lsy6s9evkx" w:id="39"/>
      <w:bookmarkEnd w:id="39"/>
      <w:r w:rsidDel="00000000" w:rsidR="00000000" w:rsidRPr="00000000">
        <w:rPr>
          <w:rtl w:val="0"/>
        </w:rPr>
        <w:t xml:space="preserve">Yellow Warning Level</w:t>
      </w:r>
    </w:p>
    <w:p w:rsidR="00000000" w:rsidDel="00000000" w:rsidP="00000000" w:rsidRDefault="00000000" w:rsidRPr="00000000">
      <w:pPr>
        <w:keepNext w:val="0"/>
        <w:keepLines w:val="0"/>
        <w:spacing w:after="0" w:before="0" w:lineRule="auto"/>
        <w:ind w:left="1440" w:firstLine="0"/>
        <w:contextualSpacing w:val="0"/>
      </w:pPr>
      <w:r w:rsidDel="00000000" w:rsidR="00000000" w:rsidRPr="00000000">
        <w:rPr>
          <w:rtl w:val="0"/>
        </w:rPr>
        <w:t xml:space="preserve">This sets the dose rate level at which the title bar will turn from green to yellow when a radiation measurement is in progress.</w:t>
      </w:r>
    </w:p>
    <w:p w:rsidR="00000000" w:rsidDel="00000000" w:rsidP="00000000" w:rsidRDefault="00000000" w:rsidRPr="00000000">
      <w:pPr>
        <w:pStyle w:val="Heading3"/>
        <w:numPr>
          <w:ilvl w:val="1"/>
          <w:numId w:val="9"/>
        </w:numPr>
        <w:ind w:left="1440" w:hanging="360"/>
        <w:contextualSpacing w:val="1"/>
        <w:rPr>
          <w:color w:val="434343"/>
          <w:sz w:val="28"/>
          <w:szCs w:val="28"/>
        </w:rPr>
      </w:pPr>
      <w:bookmarkStart w:colFirst="0" w:colLast="0" w:name="_8acd9nyuaei7" w:id="40"/>
      <w:bookmarkEnd w:id="40"/>
      <w:r w:rsidDel="00000000" w:rsidR="00000000" w:rsidRPr="00000000">
        <w:rPr>
          <w:rtl w:val="0"/>
        </w:rPr>
        <w:t xml:space="preserve">Red Warning Level</w:t>
      </w:r>
    </w:p>
    <w:p w:rsidR="00000000" w:rsidDel="00000000" w:rsidP="00000000" w:rsidRDefault="00000000" w:rsidRPr="00000000">
      <w:pPr>
        <w:keepNext w:val="0"/>
        <w:keepLines w:val="0"/>
        <w:spacing w:after="0" w:before="0" w:lineRule="auto"/>
        <w:ind w:left="1440" w:firstLine="0"/>
        <w:contextualSpacing w:val="0"/>
      </w:pPr>
      <w:r w:rsidDel="00000000" w:rsidR="00000000" w:rsidRPr="00000000">
        <w:rPr>
          <w:rtl w:val="0"/>
        </w:rPr>
        <w:t xml:space="preserve">This sets the dose rate level at which the title bar will turn from yellow to red when a radiation measurement is in progress.</w:t>
      </w:r>
    </w:p>
    <w:p w:rsidR="00000000" w:rsidDel="00000000" w:rsidP="00000000" w:rsidRDefault="00000000" w:rsidRPr="00000000">
      <w:pPr>
        <w:pStyle w:val="Heading3"/>
        <w:numPr>
          <w:ilvl w:val="1"/>
          <w:numId w:val="9"/>
        </w:numPr>
        <w:ind w:left="1440" w:hanging="360"/>
        <w:contextualSpacing w:val="1"/>
        <w:rPr>
          <w:color w:val="434343"/>
          <w:sz w:val="28"/>
          <w:szCs w:val="28"/>
        </w:rPr>
      </w:pPr>
      <w:bookmarkStart w:colFirst="0" w:colLast="0" w:name="_3c1jhuuz6fh1" w:id="41"/>
      <w:bookmarkEnd w:id="41"/>
      <w:r w:rsidDel="00000000" w:rsidR="00000000" w:rsidRPr="00000000">
        <w:rPr>
          <w:rtl w:val="0"/>
        </w:rPr>
        <w:t xml:space="preserve">Conversion Factor</w:t>
      </w:r>
    </w:p>
    <w:p w:rsidR="00000000" w:rsidDel="00000000" w:rsidP="00000000" w:rsidRDefault="00000000" w:rsidRPr="00000000">
      <w:pPr>
        <w:keepNext w:val="0"/>
        <w:keepLines w:val="0"/>
        <w:spacing w:after="0" w:before="0" w:lineRule="auto"/>
        <w:ind w:left="1440" w:firstLine="0"/>
        <w:contextualSpacing w:val="0"/>
      </w:pPr>
      <w:r w:rsidDel="00000000" w:rsidR="00000000" w:rsidRPr="00000000">
        <w:rPr>
          <w:rtl w:val="0"/>
        </w:rPr>
        <w:t xml:space="preserve">(Secure setting) This is the conversion factor used to convert counts/1000 frames to uSv/h. This is the value that should be changed when calibrating the phone on a check source. To see how to find a conversion factor for your phone, please see our look at our smoke detector example: </w:t>
      </w:r>
      <w:hyperlink r:id="rId12">
        <w:r w:rsidDel="00000000" w:rsidR="00000000" w:rsidRPr="00000000">
          <w:rPr>
            <w:color w:val="1155cc"/>
            <w:u w:val="single"/>
            <w:rtl w:val="0"/>
          </w:rPr>
          <w:t xml:space="preserve">http://www.gammawatch.com/smokedetector.html</w:t>
        </w:r>
      </w:hyperlink>
      <w:r w:rsidDel="00000000" w:rsidR="00000000" w:rsidRPr="00000000">
        <w:rPr>
          <w:rtl w:val="0"/>
        </w:rPr>
      </w:r>
    </w:p>
    <w:p w:rsidR="00000000" w:rsidDel="00000000" w:rsidP="00000000" w:rsidRDefault="00000000" w:rsidRPr="00000000">
      <w:pPr>
        <w:pStyle w:val="Heading3"/>
        <w:numPr>
          <w:ilvl w:val="1"/>
          <w:numId w:val="9"/>
        </w:numPr>
        <w:ind w:left="1440" w:hanging="360"/>
        <w:contextualSpacing w:val="1"/>
        <w:rPr>
          <w:color w:val="434343"/>
          <w:sz w:val="28"/>
          <w:szCs w:val="28"/>
        </w:rPr>
      </w:pPr>
      <w:bookmarkStart w:colFirst="0" w:colLast="0" w:name="_e36ytaalgxeg" w:id="42"/>
      <w:bookmarkEnd w:id="42"/>
      <w:r w:rsidDel="00000000" w:rsidR="00000000" w:rsidRPr="00000000">
        <w:rPr>
          <w:rtl w:val="0"/>
        </w:rPr>
        <w:t xml:space="preserve">Threshold</w:t>
      </w:r>
    </w:p>
    <w:p w:rsidR="00000000" w:rsidDel="00000000" w:rsidP="00000000" w:rsidRDefault="00000000" w:rsidRPr="00000000">
      <w:pPr>
        <w:ind w:left="1440" w:firstLine="0"/>
        <w:contextualSpacing w:val="0"/>
      </w:pPr>
      <w:r w:rsidDel="00000000" w:rsidR="00000000" w:rsidRPr="00000000">
        <w:rPr>
          <w:rtl w:val="0"/>
        </w:rPr>
        <w:t xml:space="preserve">(Secure setting) This is the brightness level that a pixel must reach to be considered a count (0-255). This is set automatically when removing camera noise, but can be manually changed here.</w:t>
      </w:r>
    </w:p>
    <w:p w:rsidR="00000000" w:rsidDel="00000000" w:rsidP="00000000" w:rsidRDefault="00000000" w:rsidRPr="00000000">
      <w:pPr>
        <w:pStyle w:val="Heading3"/>
        <w:numPr>
          <w:ilvl w:val="1"/>
          <w:numId w:val="9"/>
        </w:numPr>
        <w:ind w:left="1440" w:hanging="360"/>
        <w:contextualSpacing w:val="1"/>
        <w:rPr>
          <w:color w:val="434343"/>
          <w:sz w:val="28"/>
          <w:szCs w:val="28"/>
        </w:rPr>
      </w:pPr>
      <w:bookmarkStart w:colFirst="0" w:colLast="0" w:name="_hjhzu0b8xb34" w:id="43"/>
      <w:bookmarkEnd w:id="43"/>
      <w:r w:rsidDel="00000000" w:rsidR="00000000" w:rsidRPr="00000000">
        <w:rPr>
          <w:rtl w:val="0"/>
        </w:rPr>
        <w:t xml:space="preserve">Parameter Mode</w:t>
      </w:r>
    </w:p>
    <w:p w:rsidR="00000000" w:rsidDel="00000000" w:rsidP="00000000" w:rsidRDefault="00000000" w:rsidRPr="00000000">
      <w:pPr>
        <w:keepNext w:val="0"/>
        <w:keepLines w:val="0"/>
        <w:spacing w:after="0" w:before="0" w:lineRule="auto"/>
        <w:ind w:left="1440" w:firstLine="0"/>
        <w:contextualSpacing w:val="0"/>
      </w:pPr>
      <w:r w:rsidDel="00000000" w:rsidR="00000000" w:rsidRPr="00000000">
        <w:rPr>
          <w:rtl w:val="0"/>
        </w:rPr>
        <w:t xml:space="preserve">(Secure setting) These are the different camera settings parameter modes that are available. If there are problems with measuring radiation on a phone, this setting should be changed. Parameters are ISO, Exposure-compensation, scene-mode, white balance, flash mode, focus mode, and anti-bonding. Modes:</w:t>
      </w:r>
    </w:p>
    <w:p w:rsidR="00000000" w:rsidDel="00000000" w:rsidP="00000000" w:rsidRDefault="00000000" w:rsidRPr="00000000">
      <w:pPr>
        <w:keepNext w:val="0"/>
        <w:keepLines w:val="0"/>
        <w:numPr>
          <w:ilvl w:val="2"/>
          <w:numId w:val="9"/>
        </w:numPr>
        <w:spacing w:after="0" w:before="0" w:lineRule="auto"/>
        <w:ind w:left="2160" w:hanging="360"/>
        <w:contextualSpacing w:val="1"/>
        <w:rPr/>
      </w:pPr>
      <w:r w:rsidDel="00000000" w:rsidR="00000000" w:rsidRPr="00000000">
        <w:rPr>
          <w:rtl w:val="0"/>
        </w:rPr>
        <w:t xml:space="preserve">Enable all parameters</w:t>
      </w:r>
    </w:p>
    <w:p w:rsidR="00000000" w:rsidDel="00000000" w:rsidP="00000000" w:rsidRDefault="00000000" w:rsidRPr="00000000">
      <w:pPr>
        <w:keepNext w:val="0"/>
        <w:keepLines w:val="0"/>
        <w:numPr>
          <w:ilvl w:val="2"/>
          <w:numId w:val="9"/>
        </w:numPr>
        <w:spacing w:after="0" w:before="0" w:lineRule="auto"/>
        <w:ind w:left="2160" w:hanging="360"/>
        <w:contextualSpacing w:val="1"/>
        <w:rPr/>
      </w:pPr>
      <w:r w:rsidDel="00000000" w:rsidR="00000000" w:rsidRPr="00000000">
        <w:rPr>
          <w:rtl w:val="0"/>
        </w:rPr>
        <w:t xml:space="preserve">Enable all parameters except "scene mode" </w:t>
      </w:r>
    </w:p>
    <w:p w:rsidR="00000000" w:rsidDel="00000000" w:rsidP="00000000" w:rsidRDefault="00000000" w:rsidRPr="00000000">
      <w:pPr>
        <w:keepNext w:val="0"/>
        <w:keepLines w:val="0"/>
        <w:numPr>
          <w:ilvl w:val="2"/>
          <w:numId w:val="9"/>
        </w:numPr>
        <w:spacing w:after="0" w:before="0" w:lineRule="auto"/>
        <w:ind w:left="2160" w:hanging="360"/>
        <w:contextualSpacing w:val="1"/>
        <w:rPr/>
      </w:pPr>
      <w:r w:rsidDel="00000000" w:rsidR="00000000" w:rsidRPr="00000000">
        <w:rPr>
          <w:rtl w:val="0"/>
        </w:rPr>
        <w:t xml:space="preserve">Enable all parameters except "scene mode" and "Exposure Compensation"</w:t>
      </w:r>
    </w:p>
    <w:p w:rsidR="00000000" w:rsidDel="00000000" w:rsidP="00000000" w:rsidRDefault="00000000" w:rsidRPr="00000000">
      <w:pPr>
        <w:numPr>
          <w:ilvl w:val="2"/>
          <w:numId w:val="9"/>
        </w:numPr>
        <w:ind w:left="2160" w:hanging="360"/>
        <w:contextualSpacing w:val="1"/>
        <w:rPr>
          <w:sz w:val="22"/>
          <w:szCs w:val="22"/>
        </w:rPr>
      </w:pPr>
      <w:r w:rsidDel="00000000" w:rsidR="00000000" w:rsidRPr="00000000">
        <w:rPr>
          <w:rtl w:val="0"/>
        </w:rPr>
        <w:t xml:space="preserve">Restore all parameters to the phones defaults.</w:t>
      </w:r>
    </w:p>
    <w:p w:rsidR="00000000" w:rsidDel="00000000" w:rsidP="00000000" w:rsidRDefault="00000000" w:rsidRPr="00000000">
      <w:pPr>
        <w:ind w:left="1440" w:firstLine="0"/>
        <w:contextualSpacing w:val="0"/>
      </w:pPr>
      <w:r w:rsidDel="00000000" w:rsidR="00000000" w:rsidRPr="00000000">
        <w:rPr>
          <w:rtl w:val="0"/>
        </w:rPr>
        <w:t xml:space="preserve">Changing the parameter mode requires a complete re-calibration of GammaGuard.</w:t>
      </w:r>
    </w:p>
    <w:p w:rsidR="00000000" w:rsidDel="00000000" w:rsidP="00000000" w:rsidRDefault="00000000" w:rsidRPr="00000000">
      <w:pPr>
        <w:pStyle w:val="Heading3"/>
        <w:numPr>
          <w:ilvl w:val="1"/>
          <w:numId w:val="9"/>
        </w:numPr>
        <w:ind w:left="1440" w:hanging="360"/>
        <w:contextualSpacing w:val="1"/>
        <w:rPr>
          <w:color w:val="434343"/>
          <w:sz w:val="28"/>
          <w:szCs w:val="28"/>
        </w:rPr>
      </w:pPr>
      <w:bookmarkStart w:colFirst="0" w:colLast="0" w:name="_std2a72yqj0j" w:id="44"/>
      <w:bookmarkEnd w:id="44"/>
      <w:r w:rsidDel="00000000" w:rsidR="00000000" w:rsidRPr="00000000">
        <w:rPr>
          <w:rtl w:val="0"/>
        </w:rPr>
        <w:t xml:space="preserve">Pixel Brightness Logging</w:t>
      </w:r>
    </w:p>
    <w:p w:rsidR="00000000" w:rsidDel="00000000" w:rsidP="00000000" w:rsidRDefault="00000000" w:rsidRPr="00000000">
      <w:pPr>
        <w:ind w:left="1440" w:firstLine="0"/>
        <w:contextualSpacing w:val="0"/>
      </w:pPr>
      <w:r w:rsidDel="00000000" w:rsidR="00000000" w:rsidRPr="00000000">
        <w:rPr>
          <w:rtl w:val="0"/>
        </w:rPr>
        <w:t xml:space="preserve">(Secure setting) Enable or disable logging a histogram of the camera pixel brightness (0-255) for each frame while measuring. This will use a large amount of memory, and should only be enabled for debugging purposes.</w:t>
      </w:r>
      <w:r w:rsidDel="00000000" w:rsidR="00000000" w:rsidRPr="00000000">
        <w:rPr>
          <w:rtl w:val="0"/>
        </w:rPr>
      </w:r>
    </w:p>
    <w:p w:rsidR="00000000" w:rsidDel="00000000" w:rsidP="00000000" w:rsidRDefault="00000000" w:rsidRPr="00000000">
      <w:pPr>
        <w:pStyle w:val="Heading3"/>
        <w:numPr>
          <w:ilvl w:val="1"/>
          <w:numId w:val="9"/>
        </w:numPr>
        <w:ind w:left="1440" w:hanging="360"/>
        <w:contextualSpacing w:val="1"/>
        <w:rPr>
          <w:color w:val="434343"/>
          <w:sz w:val="28"/>
          <w:szCs w:val="28"/>
        </w:rPr>
      </w:pPr>
      <w:bookmarkStart w:colFirst="0" w:colLast="0" w:name="_iitgjdne6vwd" w:id="45"/>
      <w:bookmarkEnd w:id="45"/>
      <w:r w:rsidDel="00000000" w:rsidR="00000000" w:rsidRPr="00000000">
        <w:rPr>
          <w:rtl w:val="0"/>
        </w:rPr>
        <w:t xml:space="preserve">Password</w:t>
      </w:r>
    </w:p>
    <w:p w:rsidR="00000000" w:rsidDel="00000000" w:rsidP="00000000" w:rsidRDefault="00000000" w:rsidRPr="00000000">
      <w:pPr>
        <w:ind w:left="1440" w:firstLine="0"/>
        <w:contextualSpacing w:val="0"/>
      </w:pPr>
      <w:r w:rsidDel="00000000" w:rsidR="00000000" w:rsidRPr="00000000">
        <w:rPr>
          <w:rtl w:val="0"/>
        </w:rPr>
        <w:t xml:space="preserve">(Secure setting) This changes the password that you must enter to become authenticated.</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contextualSpacing w:val="0"/>
      </w:pPr>
      <w:bookmarkStart w:colFirst="0" w:colLast="0" w:name="_hl8xo6wosbkt" w:id="46"/>
      <w:bookmarkEnd w:id="46"/>
      <w:r w:rsidDel="00000000" w:rsidR="00000000" w:rsidRPr="00000000">
        <w:rPr>
          <w:rtl w:val="0"/>
        </w:rPr>
        <w:t xml:space="preserve">Using External Detectors in Stand-Alone Mode</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external detectors of the GammaGuard Complete system are intended to be connected to the GammaGuard Complete app. This provides a rich user interface (UI) , which is almost identical to the UI for GammaGuard Complete with internal sensor. However, the external detectors also have some basic stand-alone functionality. This is described in this section.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Table 1 lists the the external detectors that have been supplied as part of the BCIP project.</w:t>
      </w:r>
      <w:r w:rsidDel="00000000" w:rsidR="00000000" w:rsidRPr="00000000">
        <w:rPr>
          <w:rtl w:val="0"/>
        </w:rPr>
      </w:r>
    </w:p>
    <w:p w:rsidR="00000000" w:rsidDel="00000000" w:rsidP="00000000" w:rsidRDefault="00000000" w:rsidRPr="00000000">
      <w:pPr>
        <w:pStyle w:val="Heading3"/>
        <w:contextualSpacing w:val="0"/>
      </w:pPr>
      <w:bookmarkStart w:colFirst="0" w:colLast="0" w:name="_aeemag8o3kol" w:id="47"/>
      <w:bookmarkEnd w:id="47"/>
      <w:r w:rsidDel="00000000" w:rsidR="00000000" w:rsidRPr="00000000">
        <w:rPr>
          <w:rtl w:val="0"/>
        </w:rPr>
        <w:t xml:space="preserve"> Table 1 List of Detectors </w:t>
      </w:r>
    </w:p>
    <w:tbl>
      <w:tblPr>
        <w:tblStyle w:val="Table1"/>
        <w:bidi w:val="0"/>
        <w:tblW w:w="462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15"/>
        <w:gridCol w:w="3105"/>
        <w:tblGridChange w:id="0">
          <w:tblGrid>
            <w:gridCol w:w="1515"/>
            <w:gridCol w:w="3105"/>
          </w:tblGrid>
        </w:tblGridChange>
      </w:tblGrid>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pPr>
            <w:r w:rsidDel="00000000" w:rsidR="00000000" w:rsidRPr="00000000">
              <w:rPr>
                <w:b w:val="1"/>
                <w:rtl w:val="0"/>
              </w:rPr>
              <w:t xml:space="preserve">Detector name</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pPr>
            <w:r w:rsidDel="00000000" w:rsidR="00000000" w:rsidRPr="00000000">
              <w:rPr>
                <w:b w:val="1"/>
                <w:rtl w:val="0"/>
              </w:rPr>
              <w:t xml:space="preserve">Description</w:t>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pPr>
            <w:r w:rsidDel="00000000" w:rsidR="00000000" w:rsidRPr="00000000">
              <w:rPr>
                <w:rtl w:val="0"/>
              </w:rPr>
              <w:t xml:space="preserve">CT007-S</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pPr>
            <w:r w:rsidDel="00000000" w:rsidR="00000000" w:rsidRPr="00000000">
              <w:rPr>
                <w:rtl w:val="0"/>
              </w:rPr>
              <w:t xml:space="preserve">GM tube based survey meter</w:t>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pPr>
            <w:r w:rsidDel="00000000" w:rsidR="00000000" w:rsidRPr="00000000">
              <w:rPr>
                <w:rtl w:val="0"/>
              </w:rPr>
              <w:t xml:space="preserve">CT007-EC</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pPr>
            <w:r w:rsidDel="00000000" w:rsidR="00000000" w:rsidRPr="00000000">
              <w:rPr>
                <w:rtl w:val="0"/>
              </w:rPr>
              <w:t xml:space="preserve">Energy compensated GM tube based survey meter</w:t>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pPr>
            <w:r w:rsidDel="00000000" w:rsidR="00000000" w:rsidRPr="00000000">
              <w:rPr>
                <w:rtl w:val="0"/>
              </w:rPr>
              <w:t xml:space="preserve">CT007-P</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pPr>
            <w:r w:rsidDel="00000000" w:rsidR="00000000" w:rsidRPr="00000000">
              <w:rPr>
                <w:rtl w:val="0"/>
              </w:rPr>
              <w:t xml:space="preserve">Pancake Contamination Probe</w:t>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pPr>
            <w:r w:rsidDel="00000000" w:rsidR="00000000" w:rsidRPr="00000000">
              <w:rPr>
                <w:rtl w:val="0"/>
              </w:rPr>
              <w:t xml:space="preserve">AM003</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pPr>
            <w:r w:rsidDel="00000000" w:rsidR="00000000" w:rsidRPr="00000000">
              <w:rPr>
                <w:rtl w:val="0"/>
              </w:rPr>
              <w:t xml:space="preserve">External Interface to 32 mm diameter x 49 mm NaI(Tl) Detector - or it can connect to any standard third party probe.</w:t>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4 detector systems listed in Table 1 are shown in Figure 1.  the order (left to right CT007-S, CT007-P , CT007-EC, and AM003). These radiation detectors can be used as independent detectors or connected (via bluetooth) to the GammaGuard smartphone system. This User Manual addresses the use of the detectors as a stand-alone device, and secondly, as a detector system operating under the control of the GammaGuard app. </w:t>
      </w:r>
    </w:p>
    <w:p w:rsidR="00000000" w:rsidDel="00000000" w:rsidP="00000000" w:rsidRDefault="00000000" w:rsidRPr="00000000">
      <w:pPr>
        <w:contextualSpacing w:val="0"/>
        <w:jc w:val="center"/>
      </w:pPr>
      <w:r w:rsidDel="00000000" w:rsidR="00000000" w:rsidRPr="00000000">
        <w:drawing>
          <wp:inline distB="114300" distT="114300" distL="114300" distR="114300">
            <wp:extent cx="5138738" cy="2229845"/>
            <wp:effectExtent b="0" l="0" r="0" t="0"/>
            <wp:docPr id="6" name="image19.jpg"/>
            <a:graphic>
              <a:graphicData uri="http://schemas.openxmlformats.org/drawingml/2006/picture">
                <pic:pic>
                  <pic:nvPicPr>
                    <pic:cNvPr id="0" name="image19.jpg"/>
                    <pic:cNvPicPr preferRelativeResize="0"/>
                  </pic:nvPicPr>
                  <pic:blipFill>
                    <a:blip r:embed="rId13"/>
                    <a:srcRect b="0" l="0" r="0" t="0"/>
                    <a:stretch>
                      <a:fillRect/>
                    </a:stretch>
                  </pic:blipFill>
                  <pic:spPr>
                    <a:xfrm>
                      <a:off x="0" y="0"/>
                      <a:ext cx="5138738" cy="2229845"/>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b w:val="1"/>
          <w:rtl w:val="0"/>
        </w:rPr>
        <w:t xml:space="preserve">Figure 1 The EIC External Detectors in the Order CT007-S, CT007-P , CT007-EC, and AM003</w:t>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pStyle w:val="Heading2"/>
        <w:contextualSpacing w:val="0"/>
      </w:pPr>
      <w:bookmarkStart w:colFirst="0" w:colLast="0" w:name="_wusac2x9zrhh" w:id="48"/>
      <w:bookmarkEnd w:id="48"/>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operation of these external detectors is quite similar for all four detectors.</w:t>
      </w:r>
    </w:p>
    <w:p w:rsidR="00000000" w:rsidDel="00000000" w:rsidP="00000000" w:rsidRDefault="00000000" w:rsidRPr="00000000">
      <w:pPr>
        <w:contextualSpacing w:val="0"/>
      </w:pPr>
      <w:r w:rsidDel="00000000" w:rsidR="00000000" w:rsidRPr="00000000">
        <w:rPr>
          <w:rtl w:val="0"/>
        </w:rPr>
        <w:t xml:space="preserve">Each detector has an OLED display, a control button, a buzzer, and a LED as shown in Figure 2.</w:t>
      </w:r>
    </w:p>
    <w:p w:rsidR="00000000" w:rsidDel="00000000" w:rsidP="00000000" w:rsidRDefault="00000000" w:rsidRPr="00000000">
      <w:pPr>
        <w:pStyle w:val="Heading2"/>
        <w:contextualSpacing w:val="0"/>
        <w:jc w:val="center"/>
      </w:pPr>
      <w:bookmarkStart w:colFirst="0" w:colLast="0" w:name="_2kkdmh8yc5sp" w:id="49"/>
      <w:bookmarkEnd w:id="49"/>
      <w:r w:rsidDel="00000000" w:rsidR="00000000" w:rsidRPr="00000000">
        <w:drawing>
          <wp:inline distB="114300" distT="114300" distL="114300" distR="114300">
            <wp:extent cx="2750149" cy="2728913"/>
            <wp:effectExtent b="0" l="0" r="0" t="0"/>
            <wp:docPr id="1" name="image04.png"/>
            <a:graphic>
              <a:graphicData uri="http://schemas.openxmlformats.org/drawingml/2006/picture">
                <pic:pic>
                  <pic:nvPicPr>
                    <pic:cNvPr id="0" name="image04.png"/>
                    <pic:cNvPicPr preferRelativeResize="0"/>
                  </pic:nvPicPr>
                  <pic:blipFill>
                    <a:blip r:embed="rId14"/>
                    <a:srcRect b="0" l="0" r="0" t="0"/>
                    <a:stretch>
                      <a:fillRect/>
                    </a:stretch>
                  </pic:blipFill>
                  <pic:spPr>
                    <a:xfrm>
                      <a:off x="0" y="0"/>
                      <a:ext cx="2750149" cy="2728913"/>
                    </a:xfrm>
                    <a:prstGeom prst="rect"/>
                    <a:ln/>
                  </pic:spPr>
                </pic:pic>
              </a:graphicData>
            </a:graphic>
          </wp:inline>
        </w:drawing>
      </w:r>
      <w:r w:rsidDel="00000000" w:rsidR="00000000" w:rsidRPr="00000000">
        <w:rPr>
          <w:rtl w:val="0"/>
        </w:rPr>
      </w:r>
    </w:p>
    <w:p w:rsidR="00000000" w:rsidDel="00000000" w:rsidP="00000000" w:rsidRDefault="00000000" w:rsidRPr="00000000">
      <w:pPr>
        <w:spacing w:line="360" w:lineRule="auto"/>
        <w:contextualSpacing w:val="0"/>
        <w:jc w:val="center"/>
      </w:pPr>
      <w:r w:rsidDel="00000000" w:rsidR="00000000" w:rsidRPr="00000000">
        <w:rPr>
          <w:b w:val="1"/>
          <w:i w:val="1"/>
          <w:sz w:val="20"/>
          <w:szCs w:val="20"/>
          <w:u w:val="single"/>
          <w:rtl w:val="0"/>
        </w:rPr>
        <w:t xml:space="preserve">Figure 2 EIC External Detector Controls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Following the installation of batteries, (2 x AAA for CT007-S and 2 x AA for CT007-EC and P), the detector will be up in 7 seconds and the OLED will be displaying the first screen on each detector.</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Control Button is used to toggle between different screens on each device and is also to turn the device ON and OFF.</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1"/>
          <w:numId w:val="19"/>
        </w:numPr>
        <w:ind w:left="1440" w:hanging="360"/>
        <w:contextualSpacing w:val="1"/>
        <w:rPr/>
      </w:pPr>
      <w:r w:rsidDel="00000000" w:rsidR="00000000" w:rsidRPr="00000000">
        <w:rPr>
          <w:b w:val="1"/>
          <w:rtl w:val="0"/>
        </w:rPr>
        <w:t xml:space="preserve">Short press (up to 2 Sec)</w:t>
      </w:r>
      <w:r w:rsidDel="00000000" w:rsidR="00000000" w:rsidRPr="00000000">
        <w:rPr>
          <w:rtl w:val="0"/>
        </w:rPr>
        <w:t xml:space="preserve"> : toggling between screens (tap the button)</w:t>
      </w:r>
    </w:p>
    <w:p w:rsidR="00000000" w:rsidDel="00000000" w:rsidP="00000000" w:rsidRDefault="00000000" w:rsidRPr="00000000">
      <w:pPr>
        <w:numPr>
          <w:ilvl w:val="1"/>
          <w:numId w:val="19"/>
        </w:numPr>
        <w:ind w:left="1440" w:hanging="360"/>
        <w:contextualSpacing w:val="1"/>
        <w:rPr/>
      </w:pPr>
      <w:r w:rsidDel="00000000" w:rsidR="00000000" w:rsidRPr="00000000">
        <w:rPr>
          <w:b w:val="1"/>
          <w:rtl w:val="0"/>
        </w:rPr>
        <w:t xml:space="preserve">Long press (2 - 9 Sec) </w:t>
      </w:r>
      <w:r w:rsidDel="00000000" w:rsidR="00000000" w:rsidRPr="00000000">
        <w:rPr>
          <w:rtl w:val="0"/>
        </w:rPr>
        <w:t xml:space="preserve">: Turns detector ON and OFF (hold the button for at least two seconds, then release)</w:t>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pStyle w:val="Heading3"/>
        <w:contextualSpacing w:val="0"/>
      </w:pPr>
      <w:bookmarkStart w:colFirst="0" w:colLast="0" w:name="_z6gnlsyuik1g" w:id="50"/>
      <w:bookmarkEnd w:id="50"/>
      <w:r w:rsidDel="00000000" w:rsidR="00000000" w:rsidRPr="00000000">
        <w:rPr>
          <w:rtl w:val="0"/>
        </w:rPr>
        <w:t xml:space="preserve">Power States</w:t>
      </w:r>
    </w:p>
    <w:p w:rsidR="00000000" w:rsidDel="00000000" w:rsidP="00000000" w:rsidRDefault="00000000" w:rsidRPr="00000000">
      <w:pPr>
        <w:ind w:left="0" w:firstLine="0"/>
        <w:contextualSpacing w:val="0"/>
      </w:pPr>
      <w:r w:rsidDel="00000000" w:rsidR="00000000" w:rsidRPr="00000000">
        <w:rPr>
          <w:rtl w:val="0"/>
        </w:rPr>
        <w:t xml:space="preserve">All External detectors have two power states, ON and OFF. To change power state, hold the button for at least two seconds, then release (Long press). Be sure to turn detectors OFF when not in use, to preserve battery power.</w:t>
      </w:r>
    </w:p>
    <w:p w:rsidR="00000000" w:rsidDel="00000000" w:rsidP="00000000" w:rsidRDefault="00000000" w:rsidRPr="00000000">
      <w:pPr>
        <w:ind w:left="1440" w:firstLine="0"/>
        <w:contextualSpacing w:val="0"/>
      </w:pPr>
      <w:r w:rsidDel="00000000" w:rsidR="00000000" w:rsidRPr="00000000">
        <w:rPr>
          <w:rtl w:val="0"/>
        </w:rPr>
      </w:r>
    </w:p>
    <w:p w:rsidR="00000000" w:rsidDel="00000000" w:rsidP="00000000" w:rsidRDefault="00000000" w:rsidRPr="00000000">
      <w:pPr>
        <w:ind w:left="1440" w:firstLine="0"/>
        <w:contextualSpacing w:val="0"/>
      </w:pPr>
      <w:r w:rsidDel="00000000" w:rsidR="00000000" w:rsidRPr="00000000">
        <w:rPr>
          <w:rtl w:val="0"/>
        </w:rPr>
      </w:r>
    </w:p>
    <w:p w:rsidR="00000000" w:rsidDel="00000000" w:rsidP="00000000" w:rsidRDefault="00000000" w:rsidRPr="00000000">
      <w:pPr>
        <w:ind w:left="1440" w:firstLine="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2"/>
        <w:bidi w:val="0"/>
        <w:tblW w:w="9075.0" w:type="dxa"/>
        <w:jc w:val="left"/>
        <w:tblInd w:w="3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35"/>
        <w:gridCol w:w="4440"/>
        <w:tblGridChange w:id="0">
          <w:tblGrid>
            <w:gridCol w:w="4635"/>
            <w:gridCol w:w="4440"/>
          </w:tblGrid>
        </w:tblGridChange>
      </w:tblGrid>
      <w:tr>
        <w:tc>
          <w:tcPr>
            <w:tcBorders>
              <w:bottom w:color="000000" w:space="0" w:sz="0" w:val="nil"/>
            </w:tcBorders>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pPr>
            <w:r w:rsidDel="00000000" w:rsidR="00000000" w:rsidRPr="00000000">
              <w:drawing>
                <wp:inline distB="114300" distT="114300" distL="114300" distR="114300">
                  <wp:extent cx="1119188" cy="598863"/>
                  <wp:effectExtent b="0" l="0" r="0" t="0"/>
                  <wp:docPr id="23" name="image53.jpg"/>
                  <a:graphic>
                    <a:graphicData uri="http://schemas.openxmlformats.org/drawingml/2006/picture">
                      <pic:pic>
                        <pic:nvPicPr>
                          <pic:cNvPr id="0" name="image53.jpg"/>
                          <pic:cNvPicPr preferRelativeResize="0"/>
                        </pic:nvPicPr>
                        <pic:blipFill>
                          <a:blip r:embed="rId15"/>
                          <a:srcRect b="0" l="0" r="0" t="0"/>
                          <a:stretch>
                            <a:fillRect/>
                          </a:stretch>
                        </pic:blipFill>
                        <pic:spPr>
                          <a:xfrm>
                            <a:off x="0" y="0"/>
                            <a:ext cx="1119188" cy="598863"/>
                          </a:xfrm>
                          <a:prstGeom prst="rect"/>
                          <a:ln/>
                        </pic:spPr>
                      </pic:pic>
                    </a:graphicData>
                  </a:graphic>
                </wp:inline>
              </w:drawing>
            </w:r>
            <w:r w:rsidDel="00000000" w:rsidR="00000000" w:rsidRPr="00000000">
              <w:rPr>
                <w:rtl w:val="0"/>
              </w:rPr>
            </w:r>
          </w:p>
        </w:tc>
        <w:tc>
          <w:tcPr>
            <w:tcBorders>
              <w:bottom w:color="000000" w:space="0" w:sz="0" w:val="nil"/>
            </w:tcBorders>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pPr>
            <w:r w:rsidDel="00000000" w:rsidR="00000000" w:rsidRPr="00000000">
              <w:drawing>
                <wp:inline distB="114300" distT="114300" distL="114300" distR="114300">
                  <wp:extent cx="1190625" cy="596900"/>
                  <wp:effectExtent b="0" l="0" r="0" t="0"/>
                  <wp:docPr id="22" name="image52.jpg"/>
                  <a:graphic>
                    <a:graphicData uri="http://schemas.openxmlformats.org/drawingml/2006/picture">
                      <pic:pic>
                        <pic:nvPicPr>
                          <pic:cNvPr id="0" name="image52.jpg"/>
                          <pic:cNvPicPr preferRelativeResize="0"/>
                        </pic:nvPicPr>
                        <pic:blipFill>
                          <a:blip r:embed="rId16"/>
                          <a:srcRect b="0" l="0" r="0" t="0"/>
                          <a:stretch>
                            <a:fillRect/>
                          </a:stretch>
                        </pic:blipFill>
                        <pic:spPr>
                          <a:xfrm>
                            <a:off x="0" y="0"/>
                            <a:ext cx="1190625" cy="596900"/>
                          </a:xfrm>
                          <a:prstGeom prst="rect"/>
                          <a:ln/>
                        </pic:spPr>
                      </pic:pic>
                    </a:graphicData>
                  </a:graphic>
                </wp:inline>
              </w:drawing>
            </w:r>
            <w:r w:rsidDel="00000000" w:rsidR="00000000" w:rsidRPr="00000000">
              <w:rPr>
                <w:rtl w:val="0"/>
              </w:rPr>
            </w:r>
          </w:p>
        </w:tc>
      </w:tr>
      <w:tr>
        <w:tc>
          <w:tcPr>
            <w:tcBorders>
              <w:top w:color="000000" w:space="0" w:sz="0" w:val="nil"/>
            </w:tcBorders>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pPr>
            <w:r w:rsidDel="00000000" w:rsidR="00000000" w:rsidRPr="00000000">
              <w:rPr>
                <w:rtl w:val="0"/>
              </w:rPr>
              <w:t xml:space="preserve">Turning OFF screen</w:t>
            </w:r>
          </w:p>
        </w:tc>
        <w:tc>
          <w:tcPr>
            <w:tcBorders>
              <w:top w:color="000000" w:space="0" w:sz="0" w:val="nil"/>
            </w:tcBorders>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pPr>
            <w:r w:rsidDel="00000000" w:rsidR="00000000" w:rsidRPr="00000000">
              <w:rPr>
                <w:rtl w:val="0"/>
              </w:rPr>
              <w:t xml:space="preserve">Turning ON screen</w:t>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pPr>
            <w:r w:rsidDel="00000000" w:rsidR="00000000" w:rsidRPr="00000000">
              <w:rPr>
                <w:rtl w:val="0"/>
              </w:rPr>
              <w:t xml:space="preserve">Long button press when the device is ON, turns the device off</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pPr>
            <w:r w:rsidDel="00000000" w:rsidR="00000000" w:rsidRPr="00000000">
              <w:rPr>
                <w:rtl w:val="0"/>
              </w:rPr>
              <w:t xml:space="preserve">Long button press when the device is OFF turns the detector ON</w:t>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3"/>
        <w:contextualSpacing w:val="0"/>
      </w:pPr>
      <w:bookmarkStart w:colFirst="0" w:colLast="0" w:name="_ovfkvoww7ekm" w:id="51"/>
      <w:bookmarkEnd w:id="51"/>
      <w:r w:rsidDel="00000000" w:rsidR="00000000" w:rsidRPr="00000000">
        <w:rPr>
          <w:rtl w:val="0"/>
        </w:rPr>
        <w:t xml:space="preserve">Information Display</w:t>
      </w:r>
    </w:p>
    <w:p w:rsidR="00000000" w:rsidDel="00000000" w:rsidP="00000000" w:rsidRDefault="00000000" w:rsidRPr="00000000">
      <w:pPr>
        <w:ind w:left="0" w:firstLine="0"/>
        <w:contextualSpacing w:val="0"/>
      </w:pPr>
      <w:r w:rsidDel="00000000" w:rsidR="00000000" w:rsidRPr="00000000">
        <w:rPr>
          <w:rtl w:val="0"/>
        </w:rPr>
        <w:t xml:space="preserve">Tap the button (short press) to cycle through information displays. Each detector has its own information displays/Screen. These screens are described in the following section for each individual detector.</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bookmarkStart w:colFirst="0" w:colLast="0" w:name="_9gvymkis9rd2" w:id="52"/>
      <w:bookmarkEnd w:id="52"/>
      <w:r w:rsidDel="00000000" w:rsidR="00000000" w:rsidRPr="00000000">
        <w:rPr>
          <w:rtl w:val="0"/>
        </w:rPr>
        <w:t xml:space="preserve">Detailed Detector Descriptions</w:t>
      </w:r>
    </w:p>
    <w:p w:rsidR="00000000" w:rsidDel="00000000" w:rsidP="00000000" w:rsidRDefault="00000000" w:rsidRPr="00000000">
      <w:pPr>
        <w:pStyle w:val="Heading3"/>
        <w:numPr>
          <w:ilvl w:val="1"/>
          <w:numId w:val="10"/>
        </w:numPr>
        <w:ind w:left="360" w:hanging="360"/>
        <w:contextualSpacing w:val="1"/>
        <w:rPr/>
      </w:pPr>
      <w:bookmarkStart w:colFirst="0" w:colLast="0" w:name="_asxmykjbwp7w" w:id="53"/>
      <w:bookmarkEnd w:id="53"/>
      <w:r w:rsidDel="00000000" w:rsidR="00000000" w:rsidRPr="00000000">
        <w:rPr>
          <w:rtl w:val="0"/>
        </w:rPr>
        <w:t xml:space="preserve">CT007-S &amp; CT007-EC GM tube based survey meters</w:t>
      </w:r>
    </w:p>
    <w:p w:rsidR="00000000" w:rsidDel="00000000" w:rsidP="00000000" w:rsidRDefault="00000000" w:rsidRPr="00000000">
      <w:pPr>
        <w:ind w:left="0" w:firstLine="0"/>
        <w:contextualSpacing w:val="0"/>
      </w:pPr>
      <w:r w:rsidDel="00000000" w:rsidR="00000000" w:rsidRPr="00000000">
        <w:rPr>
          <w:rtl w:val="0"/>
        </w:rPr>
        <w:t xml:space="preserve">The CT007-S is a small (5 cm x 9 cm x 1.5 cm)  Geiger survey meter equipped with a  </w:t>
      </w:r>
      <w:hyperlink r:id="rId17">
        <w:r w:rsidDel="00000000" w:rsidR="00000000" w:rsidRPr="00000000">
          <w:rPr>
            <w:color w:val="1155cc"/>
            <w:rtl w:val="0"/>
          </w:rPr>
          <w:t xml:space="preserve">LND 713</w:t>
        </w:r>
      </w:hyperlink>
      <w:r w:rsidDel="00000000" w:rsidR="00000000" w:rsidRPr="00000000">
        <w:rPr>
          <w:rtl w:val="0"/>
        </w:rPr>
        <w:t xml:space="preserve"> geiger tube. The CT007-S requires two AAA batteries to operate. </w:t>
      </w:r>
    </w:p>
    <w:p w:rsidR="00000000" w:rsidDel="00000000" w:rsidP="00000000" w:rsidRDefault="00000000" w:rsidRPr="00000000">
      <w:pPr>
        <w:ind w:left="0" w:firstLine="0"/>
        <w:contextualSpacing w:val="0"/>
      </w:pPr>
      <w:r w:rsidDel="00000000" w:rsidR="00000000" w:rsidRPr="00000000">
        <w:rPr>
          <w:rtl w:val="0"/>
        </w:rPr>
        <w:t xml:space="preserve">The CT007-EC is an energy compensated survey meter, equipped with a </w:t>
      </w:r>
      <w:hyperlink r:id="rId18">
        <w:r w:rsidDel="00000000" w:rsidR="00000000" w:rsidRPr="00000000">
          <w:rPr>
            <w:color w:val="1155cc"/>
            <w:u w:val="single"/>
            <w:rtl w:val="0"/>
          </w:rPr>
          <w:t xml:space="preserve">LND 71322</w:t>
        </w:r>
      </w:hyperlink>
      <w:r w:rsidDel="00000000" w:rsidR="00000000" w:rsidRPr="00000000">
        <w:rPr>
          <w:rtl w:val="0"/>
        </w:rPr>
        <w:t xml:space="preserve"> or  </w:t>
      </w:r>
      <w:hyperlink r:id="rId19">
        <w:r w:rsidDel="00000000" w:rsidR="00000000" w:rsidRPr="00000000">
          <w:rPr>
            <w:color w:val="1155cc"/>
            <w:u w:val="single"/>
            <w:rtl w:val="0"/>
          </w:rPr>
          <w:t xml:space="preserve">LND 7149</w:t>
        </w:r>
      </w:hyperlink>
      <w:r w:rsidDel="00000000" w:rsidR="00000000" w:rsidRPr="00000000">
        <w:rPr>
          <w:rtl w:val="0"/>
        </w:rPr>
        <w:t xml:space="preserve"> geiger tube. (We are planning to go to the </w:t>
      </w:r>
      <w:hyperlink r:id="rId20">
        <w:r w:rsidDel="00000000" w:rsidR="00000000" w:rsidRPr="00000000">
          <w:rPr>
            <w:color w:val="1155cc"/>
            <w:u w:val="single"/>
            <w:rtl w:val="0"/>
          </w:rPr>
          <w:t xml:space="preserve">LND 7149</w:t>
        </w:r>
      </w:hyperlink>
      <w:r w:rsidDel="00000000" w:rsidR="00000000" w:rsidRPr="00000000">
        <w:rPr>
          <w:rtl w:val="0"/>
        </w:rPr>
        <w:t xml:space="preserve"> tube to improve robustness and achieve a higher measurement range.)</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pStyle w:val="Heading4"/>
        <w:numPr>
          <w:ilvl w:val="0"/>
          <w:numId w:val="16"/>
        </w:numPr>
        <w:ind w:left="1350" w:hanging="360"/>
        <w:contextualSpacing w:val="1"/>
      </w:pPr>
      <w:bookmarkStart w:colFirst="0" w:colLast="0" w:name="_ixtskrkzuyy4" w:id="54"/>
      <w:bookmarkEnd w:id="54"/>
      <w:r w:rsidDel="00000000" w:rsidR="00000000" w:rsidRPr="00000000">
        <w:rPr>
          <w:rtl w:val="0"/>
        </w:rPr>
        <w:t xml:space="preserve">CT007-S/EC Display</w:t>
      </w:r>
    </w:p>
    <w:p w:rsidR="00000000" w:rsidDel="00000000" w:rsidP="00000000" w:rsidRDefault="00000000" w:rsidRPr="00000000">
      <w:pPr>
        <w:ind w:left="0" w:firstLine="0"/>
        <w:contextualSpacing w:val="0"/>
      </w:pPr>
      <w:r w:rsidDel="00000000" w:rsidR="00000000" w:rsidRPr="00000000">
        <w:rPr>
          <w:rtl w:val="0"/>
        </w:rPr>
        <w:t xml:space="preserve">There are </w:t>
      </w:r>
      <w:r w:rsidDel="00000000" w:rsidR="00000000" w:rsidRPr="00000000">
        <w:rPr>
          <w:rtl w:val="0"/>
        </w:rPr>
        <w:t xml:space="preserve">4 screens that can be toggled by a short button press (Figure 3). A short button push after screen #4 will turn OFF the display. </w:t>
      </w: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b w:val="1"/>
          <w:rtl w:val="0"/>
        </w:rPr>
        <w:t xml:space="preserve">Figure 3 CT007-S/EC Displays</w:t>
      </w:r>
    </w:p>
    <w:tbl>
      <w:tblPr>
        <w:tblStyle w:val="Table3"/>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drawing>
                <wp:inline distB="114300" distT="114300" distL="114300" distR="114300">
                  <wp:extent cx="1343025" cy="622300"/>
                  <wp:effectExtent b="0" l="0" r="0" t="0"/>
                  <wp:docPr id="19" name="image47.jpg"/>
                  <a:graphic>
                    <a:graphicData uri="http://schemas.openxmlformats.org/drawingml/2006/picture">
                      <pic:pic>
                        <pic:nvPicPr>
                          <pic:cNvPr id="0" name="image47.jpg"/>
                          <pic:cNvPicPr preferRelativeResize="0"/>
                        </pic:nvPicPr>
                        <pic:blipFill>
                          <a:blip r:embed="rId21"/>
                          <a:srcRect b="0" l="0" r="0" t="0"/>
                          <a:stretch>
                            <a:fillRect/>
                          </a:stretch>
                        </pic:blipFill>
                        <pic:spPr>
                          <a:xfrm>
                            <a:off x="0" y="0"/>
                            <a:ext cx="1343025" cy="6223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drawing>
                <wp:inline distB="114300" distT="114300" distL="114300" distR="114300">
                  <wp:extent cx="1343025" cy="622300"/>
                  <wp:effectExtent b="0" l="0" r="0" t="0"/>
                  <wp:docPr id="31" name="image61.jpg"/>
                  <a:graphic>
                    <a:graphicData uri="http://schemas.openxmlformats.org/drawingml/2006/picture">
                      <pic:pic>
                        <pic:nvPicPr>
                          <pic:cNvPr id="0" name="image61.jpg"/>
                          <pic:cNvPicPr preferRelativeResize="0"/>
                        </pic:nvPicPr>
                        <pic:blipFill>
                          <a:blip r:embed="rId22"/>
                          <a:srcRect b="0" l="0" r="0" t="0"/>
                          <a:stretch>
                            <a:fillRect/>
                          </a:stretch>
                        </pic:blipFill>
                        <pic:spPr>
                          <a:xfrm>
                            <a:off x="0" y="0"/>
                            <a:ext cx="1343025" cy="6223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drawing>
                <wp:inline distB="114300" distT="114300" distL="114300" distR="114300">
                  <wp:extent cx="1343025" cy="622300"/>
                  <wp:effectExtent b="0" l="0" r="0" t="0"/>
                  <wp:docPr id="4" name="image10.jpg"/>
                  <a:graphic>
                    <a:graphicData uri="http://schemas.openxmlformats.org/drawingml/2006/picture">
                      <pic:pic>
                        <pic:nvPicPr>
                          <pic:cNvPr id="0" name="image10.jpg"/>
                          <pic:cNvPicPr preferRelativeResize="0"/>
                        </pic:nvPicPr>
                        <pic:blipFill>
                          <a:blip r:embed="rId23"/>
                          <a:srcRect b="0" l="0" r="0" t="0"/>
                          <a:stretch>
                            <a:fillRect/>
                          </a:stretch>
                        </pic:blipFill>
                        <pic:spPr>
                          <a:xfrm>
                            <a:off x="0" y="0"/>
                            <a:ext cx="1343025" cy="6223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pPr>
            <w:r w:rsidDel="00000000" w:rsidR="00000000" w:rsidRPr="00000000">
              <w:drawing>
                <wp:inline distB="114300" distT="114300" distL="114300" distR="114300">
                  <wp:extent cx="1343025" cy="622300"/>
                  <wp:effectExtent b="0" l="0" r="0" t="0"/>
                  <wp:docPr id="25" name="image55.jpg"/>
                  <a:graphic>
                    <a:graphicData uri="http://schemas.openxmlformats.org/drawingml/2006/picture">
                      <pic:pic>
                        <pic:nvPicPr>
                          <pic:cNvPr id="0" name="image55.jpg"/>
                          <pic:cNvPicPr preferRelativeResize="0"/>
                        </pic:nvPicPr>
                        <pic:blipFill>
                          <a:blip r:embed="rId24"/>
                          <a:srcRect b="0" l="0" r="0" t="0"/>
                          <a:stretch>
                            <a:fillRect/>
                          </a:stretch>
                        </pic:blipFill>
                        <pic:spPr>
                          <a:xfrm>
                            <a:off x="0" y="0"/>
                            <a:ext cx="1343025" cy="622300"/>
                          </a:xfrm>
                          <a:prstGeom prst="rect"/>
                          <a:ln/>
                        </pic:spPr>
                      </pic:pic>
                    </a:graphicData>
                  </a:graphic>
                </wp:inline>
              </w:drawing>
            </w:r>
            <w:r w:rsidDel="00000000" w:rsidR="00000000" w:rsidRPr="00000000">
              <w:rPr>
                <w:rtl w:val="0"/>
              </w:rPr>
            </w:r>
          </w:p>
        </w:tc>
      </w:tr>
      <w:tr>
        <w:tc>
          <w:tcPr>
            <w:tcBorders>
              <w:top w:color="000000" w:space="0" w:sz="0" w:val="nil"/>
            </w:tcBorders>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pPr>
            <w:r w:rsidDel="00000000" w:rsidR="00000000" w:rsidRPr="00000000">
              <w:rPr>
                <w:u w:val="single"/>
                <w:rtl w:val="0"/>
              </w:rPr>
              <w:t xml:space="preserve">Screen #1</w:t>
            </w:r>
          </w:p>
        </w:tc>
        <w:tc>
          <w:tcPr>
            <w:tcBorders>
              <w:top w:color="000000" w:space="0" w:sz="0" w:val="nil"/>
            </w:tcBorders>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pPr>
            <w:r w:rsidDel="00000000" w:rsidR="00000000" w:rsidRPr="00000000">
              <w:rPr>
                <w:u w:val="single"/>
                <w:rtl w:val="0"/>
              </w:rPr>
              <w:t xml:space="preserve">Screen #2</w:t>
            </w:r>
          </w:p>
        </w:tc>
        <w:tc>
          <w:tcPr>
            <w:tcBorders>
              <w:top w:color="000000" w:space="0" w:sz="0" w:val="nil"/>
            </w:tcBorders>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pPr>
            <w:r w:rsidDel="00000000" w:rsidR="00000000" w:rsidRPr="00000000">
              <w:rPr>
                <w:u w:val="single"/>
                <w:rtl w:val="0"/>
              </w:rPr>
              <w:t xml:space="preserve">Screen #3</w:t>
            </w:r>
          </w:p>
        </w:tc>
        <w:tc>
          <w:tcPr>
            <w:tcBorders>
              <w:top w:color="000000" w:space="0" w:sz="0" w:val="nil"/>
            </w:tcBorders>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pPr>
            <w:r w:rsidDel="00000000" w:rsidR="00000000" w:rsidRPr="00000000">
              <w:rPr>
                <w:u w:val="single"/>
                <w:rtl w:val="0"/>
              </w:rPr>
              <w:t xml:space="preserve">Screen #4</w:t>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pPr>
            <w:r w:rsidDel="00000000" w:rsidR="00000000" w:rsidRPr="00000000">
              <w:rPr>
                <w:u w:val="single"/>
                <w:rtl w:val="0"/>
              </w:rPr>
              <w:t xml:space="preserve">Total Dose [uSv/mSv]</w:t>
            </w:r>
          </w:p>
          <w:p w:rsidR="00000000" w:rsidDel="00000000" w:rsidP="00000000" w:rsidRDefault="00000000" w:rsidRPr="00000000">
            <w:pPr>
              <w:widowControl w:val="0"/>
              <w:spacing w:line="240" w:lineRule="auto"/>
              <w:contextualSpacing w:val="0"/>
              <w:jc w:val="center"/>
            </w:pPr>
            <w:r w:rsidDel="00000000" w:rsidR="00000000" w:rsidRPr="00000000">
              <w:rPr>
                <w:rtl w:val="0"/>
              </w:rPr>
            </w:r>
          </w:p>
          <w:p w:rsidR="00000000" w:rsidDel="00000000" w:rsidP="00000000" w:rsidRDefault="00000000" w:rsidRPr="00000000">
            <w:pPr>
              <w:widowControl w:val="0"/>
              <w:spacing w:line="240" w:lineRule="auto"/>
              <w:contextualSpacing w:val="0"/>
              <w:jc w:val="center"/>
            </w:pPr>
            <w:r w:rsidDel="00000000" w:rsidR="00000000" w:rsidRPr="00000000">
              <w:rPr>
                <w:u w:val="single"/>
                <w:rtl w:val="0"/>
              </w:rPr>
              <w:t xml:space="preserve">(Long) Dose Rate (30sec avg)</w:t>
            </w:r>
          </w:p>
          <w:p w:rsidR="00000000" w:rsidDel="00000000" w:rsidP="00000000" w:rsidRDefault="00000000" w:rsidRPr="00000000">
            <w:pPr>
              <w:widowControl w:val="0"/>
              <w:spacing w:line="240" w:lineRule="auto"/>
              <w:contextualSpacing w:val="0"/>
              <w:jc w:val="center"/>
            </w:pPr>
            <w:r w:rsidDel="00000000" w:rsidR="00000000" w:rsidRPr="00000000">
              <w:rPr>
                <w:u w:val="single"/>
                <w:rtl w:val="0"/>
              </w:rPr>
              <w:t xml:space="preserve">[uSv/h-mSv/h]</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pPr>
            <w:r w:rsidDel="00000000" w:rsidR="00000000" w:rsidRPr="00000000">
              <w:rPr>
                <w:u w:val="single"/>
                <w:rtl w:val="0"/>
              </w:rPr>
              <w:t xml:space="preserve">(Short) Dose Rate (6sec avg)</w:t>
            </w:r>
          </w:p>
          <w:p w:rsidR="00000000" w:rsidDel="00000000" w:rsidP="00000000" w:rsidRDefault="00000000" w:rsidRPr="00000000">
            <w:pPr>
              <w:widowControl w:val="0"/>
              <w:spacing w:line="240" w:lineRule="auto"/>
              <w:contextualSpacing w:val="0"/>
              <w:jc w:val="center"/>
            </w:pPr>
            <w:r w:rsidDel="00000000" w:rsidR="00000000" w:rsidRPr="00000000">
              <w:rPr>
                <w:u w:val="single"/>
                <w:rtl w:val="0"/>
              </w:rPr>
              <w:t xml:space="preserve">[uSv/h-mSv/h]</w:t>
            </w:r>
          </w:p>
          <w:p w:rsidR="00000000" w:rsidDel="00000000" w:rsidP="00000000" w:rsidRDefault="00000000" w:rsidRPr="00000000">
            <w:pPr>
              <w:widowControl w:val="0"/>
              <w:spacing w:line="240" w:lineRule="auto"/>
              <w:contextualSpacing w:val="0"/>
              <w:jc w:val="center"/>
            </w:pPr>
            <w:r w:rsidDel="00000000" w:rsidR="00000000" w:rsidRPr="00000000">
              <w:rPr>
                <w:rtl w:val="0"/>
              </w:rPr>
            </w:r>
          </w:p>
          <w:p w:rsidR="00000000" w:rsidDel="00000000" w:rsidP="00000000" w:rsidRDefault="00000000" w:rsidRPr="00000000">
            <w:pPr>
              <w:widowControl w:val="0"/>
              <w:spacing w:line="240" w:lineRule="auto"/>
              <w:contextualSpacing w:val="0"/>
              <w:jc w:val="center"/>
            </w:pPr>
            <w:r w:rsidDel="00000000" w:rsidR="00000000" w:rsidRPr="00000000">
              <w:rPr>
                <w:u w:val="single"/>
                <w:rtl w:val="0"/>
              </w:rPr>
              <w:t xml:space="preserve">(Long) Dose Rate (30sec avg)</w:t>
            </w:r>
          </w:p>
          <w:p w:rsidR="00000000" w:rsidDel="00000000" w:rsidP="00000000" w:rsidRDefault="00000000" w:rsidRPr="00000000">
            <w:pPr>
              <w:widowControl w:val="0"/>
              <w:spacing w:line="240" w:lineRule="auto"/>
              <w:contextualSpacing w:val="0"/>
              <w:jc w:val="center"/>
            </w:pPr>
            <w:r w:rsidDel="00000000" w:rsidR="00000000" w:rsidRPr="00000000">
              <w:rPr>
                <w:u w:val="single"/>
                <w:rtl w:val="0"/>
              </w:rPr>
              <w:t xml:space="preserve">[uSv/h-mSv/h]</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pPr>
            <w:r w:rsidDel="00000000" w:rsidR="00000000" w:rsidRPr="00000000">
              <w:rPr>
                <w:u w:val="single"/>
                <w:rtl w:val="0"/>
              </w:rPr>
              <w:t xml:space="preserve">Battery Status in percentage</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pPr>
            <w:r w:rsidDel="00000000" w:rsidR="00000000" w:rsidRPr="00000000">
              <w:rPr>
                <w:u w:val="single"/>
                <w:rtl w:val="0"/>
              </w:rPr>
              <w:t xml:space="preserve">Name of the device</w:t>
            </w:r>
          </w:p>
          <w:p w:rsidR="00000000" w:rsidDel="00000000" w:rsidP="00000000" w:rsidRDefault="00000000" w:rsidRPr="00000000">
            <w:pPr>
              <w:widowControl w:val="0"/>
              <w:spacing w:line="240" w:lineRule="auto"/>
              <w:contextualSpacing w:val="0"/>
              <w:jc w:val="center"/>
            </w:pPr>
            <w:r w:rsidDel="00000000" w:rsidR="00000000" w:rsidRPr="00000000">
              <w:rPr>
                <w:rtl w:val="0"/>
              </w:rPr>
            </w:r>
          </w:p>
          <w:p w:rsidR="00000000" w:rsidDel="00000000" w:rsidP="00000000" w:rsidRDefault="00000000" w:rsidRPr="00000000">
            <w:pPr>
              <w:widowControl w:val="0"/>
              <w:spacing w:line="240" w:lineRule="auto"/>
              <w:contextualSpacing w:val="0"/>
              <w:jc w:val="center"/>
            </w:pPr>
            <w:r w:rsidDel="00000000" w:rsidR="00000000" w:rsidRPr="00000000">
              <w:rPr>
                <w:u w:val="single"/>
                <w:rtl w:val="0"/>
              </w:rPr>
              <w:t xml:space="preserve">Last 2 digit MAC address</w:t>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4"/>
        <w:numPr>
          <w:ilvl w:val="0"/>
          <w:numId w:val="11"/>
        </w:numPr>
        <w:ind w:left="1350" w:hanging="360"/>
        <w:contextualSpacing w:val="1"/>
      </w:pPr>
      <w:bookmarkStart w:colFirst="0" w:colLast="0" w:name="_z7b85du7wr91" w:id="55"/>
      <w:bookmarkEnd w:id="55"/>
      <w:r w:rsidDel="00000000" w:rsidR="00000000" w:rsidRPr="00000000">
        <w:rPr>
          <w:rtl w:val="0"/>
        </w:rPr>
        <w:t xml:space="preserve">CT007-S/EC Low Battery Indicator</w:t>
      </w:r>
    </w:p>
    <w:p w:rsidR="00000000" w:rsidDel="00000000" w:rsidP="00000000" w:rsidRDefault="00000000" w:rsidRPr="00000000">
      <w:pPr>
        <w:contextualSpacing w:val="0"/>
      </w:pPr>
      <w:r w:rsidDel="00000000" w:rsidR="00000000" w:rsidRPr="00000000">
        <w:rPr>
          <w:rtl w:val="0"/>
        </w:rPr>
        <w:t xml:space="preserve">The detectors will beep every 10 seconds when the battery voltage is lower than 25%. The device automatically turns OFF at 0% battery power.</w:t>
      </w:r>
    </w:p>
    <w:p w:rsidR="00000000" w:rsidDel="00000000" w:rsidP="00000000" w:rsidRDefault="00000000" w:rsidRPr="00000000">
      <w:pPr>
        <w:ind w:left="1440" w:firstLine="0"/>
        <w:contextualSpacing w:val="0"/>
      </w:pPr>
      <w:r w:rsidDel="00000000" w:rsidR="00000000" w:rsidRPr="00000000">
        <w:rPr>
          <w:rtl w:val="0"/>
        </w:rPr>
      </w:r>
    </w:p>
    <w:p w:rsidR="00000000" w:rsidDel="00000000" w:rsidP="00000000" w:rsidRDefault="00000000" w:rsidRPr="00000000">
      <w:pPr>
        <w:pStyle w:val="Heading4"/>
        <w:numPr>
          <w:ilvl w:val="0"/>
          <w:numId w:val="13"/>
        </w:numPr>
        <w:ind w:left="1350" w:hanging="360"/>
        <w:contextualSpacing w:val="1"/>
      </w:pPr>
      <w:bookmarkStart w:colFirst="0" w:colLast="0" w:name="_n14oih32fz1x" w:id="56"/>
      <w:bookmarkEnd w:id="56"/>
      <w:r w:rsidDel="00000000" w:rsidR="00000000" w:rsidRPr="00000000">
        <w:rPr>
          <w:rtl w:val="0"/>
        </w:rPr>
        <w:t xml:space="preserve">CT007-S/EC High Dose Rate Alarm</w:t>
      </w:r>
    </w:p>
    <w:p w:rsidR="00000000" w:rsidDel="00000000" w:rsidP="00000000" w:rsidRDefault="00000000" w:rsidRPr="00000000">
      <w:pPr>
        <w:ind w:left="0" w:firstLine="0"/>
        <w:contextualSpacing w:val="0"/>
      </w:pPr>
      <w:r w:rsidDel="00000000" w:rsidR="00000000" w:rsidRPr="00000000">
        <w:rPr>
          <w:rtl w:val="0"/>
        </w:rPr>
        <w:t xml:space="preserve">If the alarm setting is enabled, the detector will beep every second if the dose rate exceeds the alarm setting. The alarm is disabled by default. To enable the Alarm, you must use the GammaGuard App. </w:t>
      </w:r>
      <w:r w:rsidDel="00000000" w:rsidR="00000000" w:rsidRPr="00000000">
        <w:rPr>
          <w:rtl w:val="0"/>
        </w:rPr>
        <w:t xml:space="preserve">(See GamamGuard Setting Section)</w:t>
      </w:r>
      <w:r w:rsidDel="00000000" w:rsidR="00000000" w:rsidRPr="00000000">
        <w:rPr>
          <w:rtl w:val="0"/>
        </w:rPr>
      </w:r>
    </w:p>
    <w:p w:rsidR="00000000" w:rsidDel="00000000" w:rsidP="00000000" w:rsidRDefault="00000000" w:rsidRPr="00000000">
      <w:pPr>
        <w:pStyle w:val="Heading3"/>
        <w:numPr>
          <w:ilvl w:val="1"/>
          <w:numId w:val="10"/>
        </w:numPr>
        <w:ind w:left="360" w:hanging="360"/>
        <w:contextualSpacing w:val="1"/>
      </w:pPr>
      <w:bookmarkStart w:colFirst="0" w:colLast="0" w:name="_fq4ocjitbioa" w:id="57"/>
      <w:bookmarkEnd w:id="57"/>
      <w:r w:rsidDel="00000000" w:rsidR="00000000" w:rsidRPr="00000000">
        <w:rPr>
          <w:rtl w:val="0"/>
        </w:rPr>
        <w:t xml:space="preserve">CT007-P Contamination Meter</w:t>
      </w:r>
    </w:p>
    <w:p w:rsidR="00000000" w:rsidDel="00000000" w:rsidP="00000000" w:rsidRDefault="00000000" w:rsidRPr="00000000">
      <w:pPr>
        <w:ind w:left="0" w:firstLine="0"/>
        <w:contextualSpacing w:val="0"/>
      </w:pPr>
      <w:r w:rsidDel="00000000" w:rsidR="00000000" w:rsidRPr="00000000">
        <w:rPr>
          <w:rtl w:val="0"/>
        </w:rPr>
        <w:t xml:space="preserve">CT007-P is a small (5 cm x 10.5 cm x 3.5 cm) pancake contamination probe which can detect Alpha, Beta and Gamma radiation using a </w:t>
      </w:r>
      <w:hyperlink r:id="rId25">
        <w:r w:rsidDel="00000000" w:rsidR="00000000" w:rsidRPr="00000000">
          <w:rPr>
            <w:color w:val="1155cc"/>
            <w:u w:val="single"/>
            <w:rtl w:val="0"/>
          </w:rPr>
          <w:t xml:space="preserve">LND 7312</w:t>
        </w:r>
      </w:hyperlink>
      <w:r w:rsidDel="00000000" w:rsidR="00000000" w:rsidRPr="00000000">
        <w:rPr>
          <w:rtl w:val="0"/>
        </w:rPr>
        <w:t xml:space="preserve"> Geiger tube. The pancake probe is used to detect radioactive material deposited on surfaces. The </w:t>
      </w:r>
      <w:r w:rsidDel="00000000" w:rsidR="00000000" w:rsidRPr="00000000">
        <w:rPr>
          <w:rtl w:val="0"/>
        </w:rPr>
        <w:t xml:space="preserve">CT007-P requires two AA batteries to operate.</w:t>
      </w:r>
    </w:p>
    <w:p w:rsidR="00000000" w:rsidDel="00000000" w:rsidP="00000000" w:rsidRDefault="00000000" w:rsidRPr="00000000">
      <w:pPr>
        <w:pStyle w:val="Heading4"/>
        <w:numPr>
          <w:ilvl w:val="0"/>
          <w:numId w:val="6"/>
        </w:numPr>
        <w:ind w:left="1350" w:hanging="360"/>
        <w:contextualSpacing w:val="1"/>
      </w:pPr>
      <w:bookmarkStart w:colFirst="0" w:colLast="0" w:name="_5p2vhg4zhpy7" w:id="58"/>
      <w:bookmarkEnd w:id="58"/>
      <w:r w:rsidDel="00000000" w:rsidR="00000000" w:rsidRPr="00000000">
        <w:rPr>
          <w:rtl w:val="0"/>
        </w:rPr>
        <w:t xml:space="preserve">CT007-P Displays</w:t>
      </w:r>
    </w:p>
    <w:p w:rsidR="00000000" w:rsidDel="00000000" w:rsidP="00000000" w:rsidRDefault="00000000" w:rsidRPr="00000000">
      <w:pPr>
        <w:ind w:left="0" w:firstLine="0"/>
        <w:contextualSpacing w:val="0"/>
      </w:pPr>
      <w:r w:rsidDel="00000000" w:rsidR="00000000" w:rsidRPr="00000000">
        <w:rPr>
          <w:rtl w:val="0"/>
        </w:rPr>
        <w:t xml:space="preserve">There are 6 screens that can be toggled by short button press (Figure 4). A short button push after Screen #6 will turn the screen OFF. </w:t>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b w:val="1"/>
          <w:u w:val="single"/>
          <w:rtl w:val="0"/>
        </w:rPr>
        <w:t xml:space="preserve">Figure 4</w:t>
        <w:tab/>
        <w:t xml:space="preserve">CT007-P Displays</w:t>
      </w:r>
    </w:p>
    <w:tbl>
      <w:tblPr>
        <w:tblStyle w:val="Table4"/>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tblGridChange w:id="0">
          <w:tblGrid>
            <w:gridCol w:w="3120"/>
            <w:gridCol w:w="3120"/>
            <w:gridCol w:w="3120"/>
          </w:tblGrid>
        </w:tblGridChange>
      </w:tblGrid>
      <w:tr>
        <w:tc>
          <w:tcPr>
            <w:tcBorders>
              <w:bottom w:color="000000" w:space="0" w:sz="0" w:val="nil"/>
            </w:tcBorders>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pPr>
            <w:r w:rsidDel="00000000" w:rsidR="00000000" w:rsidRPr="00000000">
              <w:drawing>
                <wp:inline distB="114300" distT="114300" distL="114300" distR="114300">
                  <wp:extent cx="1838325" cy="863600"/>
                  <wp:effectExtent b="0" l="0" r="0" t="0"/>
                  <wp:docPr descr="P-1-4.jpg" id="16" name="image42.jpg"/>
                  <a:graphic>
                    <a:graphicData uri="http://schemas.openxmlformats.org/drawingml/2006/picture">
                      <pic:pic>
                        <pic:nvPicPr>
                          <pic:cNvPr descr="P-1-4.jpg" id="0" name="image42.jpg"/>
                          <pic:cNvPicPr preferRelativeResize="0"/>
                        </pic:nvPicPr>
                        <pic:blipFill>
                          <a:blip r:embed="rId26"/>
                          <a:srcRect b="0" l="0" r="0" t="0"/>
                          <a:stretch>
                            <a:fillRect/>
                          </a:stretch>
                        </pic:blipFill>
                        <pic:spPr>
                          <a:xfrm>
                            <a:off x="0" y="0"/>
                            <a:ext cx="1838325" cy="863600"/>
                          </a:xfrm>
                          <a:prstGeom prst="rect"/>
                          <a:ln/>
                        </pic:spPr>
                      </pic:pic>
                    </a:graphicData>
                  </a:graphic>
                </wp:inline>
              </w:drawing>
            </w:r>
            <w:r w:rsidDel="00000000" w:rsidR="00000000" w:rsidRPr="00000000">
              <w:rPr>
                <w:rtl w:val="0"/>
              </w:rPr>
            </w:r>
          </w:p>
        </w:tc>
        <w:tc>
          <w:tcPr>
            <w:tcBorders>
              <w:bottom w:color="000000" w:space="0" w:sz="0" w:val="nil"/>
            </w:tcBorders>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pPr>
            <w:r w:rsidDel="00000000" w:rsidR="00000000" w:rsidRPr="00000000">
              <w:drawing>
                <wp:inline distB="114300" distT="114300" distL="114300" distR="114300">
                  <wp:extent cx="1838325" cy="863600"/>
                  <wp:effectExtent b="0" l="0" r="0" t="0"/>
                  <wp:docPr descr="P-2-3.jpg" id="27" name="image57.jpg"/>
                  <a:graphic>
                    <a:graphicData uri="http://schemas.openxmlformats.org/drawingml/2006/picture">
                      <pic:pic>
                        <pic:nvPicPr>
                          <pic:cNvPr descr="P-2-3.jpg" id="0" name="image57.jpg"/>
                          <pic:cNvPicPr preferRelativeResize="0"/>
                        </pic:nvPicPr>
                        <pic:blipFill>
                          <a:blip r:embed="rId27"/>
                          <a:srcRect b="0" l="0" r="0" t="0"/>
                          <a:stretch>
                            <a:fillRect/>
                          </a:stretch>
                        </pic:blipFill>
                        <pic:spPr>
                          <a:xfrm>
                            <a:off x="0" y="0"/>
                            <a:ext cx="1838325" cy="863600"/>
                          </a:xfrm>
                          <a:prstGeom prst="rect"/>
                          <a:ln/>
                        </pic:spPr>
                      </pic:pic>
                    </a:graphicData>
                  </a:graphic>
                </wp:inline>
              </w:drawing>
            </w:r>
            <w:r w:rsidDel="00000000" w:rsidR="00000000" w:rsidRPr="00000000">
              <w:rPr>
                <w:rtl w:val="0"/>
              </w:rPr>
            </w:r>
          </w:p>
        </w:tc>
        <w:tc>
          <w:tcPr>
            <w:tcBorders>
              <w:bottom w:color="000000" w:space="0" w:sz="0" w:val="nil"/>
            </w:tcBorders>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pPr>
            <w:r w:rsidDel="00000000" w:rsidR="00000000" w:rsidRPr="00000000">
              <w:drawing>
                <wp:inline distB="114300" distT="114300" distL="114300" distR="114300">
                  <wp:extent cx="1838325" cy="850900"/>
                  <wp:effectExtent b="0" l="0" r="0" t="0"/>
                  <wp:docPr descr="P-3.JPG" id="9" name="image26.jpg"/>
                  <a:graphic>
                    <a:graphicData uri="http://schemas.openxmlformats.org/drawingml/2006/picture">
                      <pic:pic>
                        <pic:nvPicPr>
                          <pic:cNvPr descr="P-3.JPG" id="0" name="image26.jpg"/>
                          <pic:cNvPicPr preferRelativeResize="0"/>
                        </pic:nvPicPr>
                        <pic:blipFill>
                          <a:blip r:embed="rId28"/>
                          <a:srcRect b="0" l="0" r="0" t="0"/>
                          <a:stretch>
                            <a:fillRect/>
                          </a:stretch>
                        </pic:blipFill>
                        <pic:spPr>
                          <a:xfrm>
                            <a:off x="0" y="0"/>
                            <a:ext cx="1838325" cy="850900"/>
                          </a:xfrm>
                          <a:prstGeom prst="rect"/>
                          <a:ln/>
                        </pic:spPr>
                      </pic:pic>
                    </a:graphicData>
                  </a:graphic>
                </wp:inline>
              </w:drawing>
            </w:r>
            <w:r w:rsidDel="00000000" w:rsidR="00000000" w:rsidRPr="00000000">
              <w:rPr>
                <w:rtl w:val="0"/>
              </w:rPr>
            </w:r>
          </w:p>
        </w:tc>
      </w:tr>
      <w:tr>
        <w:tc>
          <w:tcPr>
            <w:tcBorders>
              <w:top w:color="000000" w:space="0" w:sz="0" w:val="nil"/>
            </w:tcBorders>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pPr>
            <w:r w:rsidDel="00000000" w:rsidR="00000000" w:rsidRPr="00000000">
              <w:rPr>
                <w:rtl w:val="0"/>
              </w:rPr>
              <w:t xml:space="preserve">Screen #1</w:t>
            </w:r>
          </w:p>
        </w:tc>
        <w:tc>
          <w:tcPr>
            <w:tcBorders>
              <w:top w:color="000000" w:space="0" w:sz="0" w:val="nil"/>
            </w:tcBorders>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pPr>
            <w:r w:rsidDel="00000000" w:rsidR="00000000" w:rsidRPr="00000000">
              <w:rPr>
                <w:rtl w:val="0"/>
              </w:rPr>
              <w:t xml:space="preserve">Screen #2</w:t>
            </w:r>
          </w:p>
        </w:tc>
        <w:tc>
          <w:tcPr>
            <w:tcBorders>
              <w:top w:color="000000" w:space="0" w:sz="0" w:val="nil"/>
            </w:tcBorders>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pPr>
            <w:r w:rsidDel="00000000" w:rsidR="00000000" w:rsidRPr="00000000">
              <w:rPr>
                <w:rtl w:val="0"/>
              </w:rPr>
              <w:t xml:space="preserve">Screen #3</w:t>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pPr>
            <w:r w:rsidDel="00000000" w:rsidR="00000000" w:rsidRPr="00000000">
              <w:rPr>
                <w:u w:val="single"/>
                <w:rtl w:val="0"/>
              </w:rPr>
              <w:t xml:space="preserve">(Short) Count Rate (1sec avg)</w:t>
            </w:r>
          </w:p>
          <w:p w:rsidR="00000000" w:rsidDel="00000000" w:rsidP="00000000" w:rsidRDefault="00000000" w:rsidRPr="00000000">
            <w:pPr>
              <w:widowControl w:val="0"/>
              <w:spacing w:line="240" w:lineRule="auto"/>
              <w:contextualSpacing w:val="0"/>
              <w:jc w:val="center"/>
            </w:pPr>
            <w:r w:rsidDel="00000000" w:rsidR="00000000" w:rsidRPr="00000000">
              <w:rPr>
                <w:u w:val="single"/>
                <w:rtl w:val="0"/>
              </w:rPr>
              <w:t xml:space="preserve">[CPM]</w:t>
            </w:r>
          </w:p>
          <w:p w:rsidR="00000000" w:rsidDel="00000000" w:rsidP="00000000" w:rsidRDefault="00000000" w:rsidRPr="00000000">
            <w:pPr>
              <w:widowControl w:val="0"/>
              <w:spacing w:line="240" w:lineRule="auto"/>
              <w:contextualSpacing w:val="0"/>
              <w:jc w:val="center"/>
            </w:pPr>
            <w:r w:rsidDel="00000000" w:rsidR="00000000" w:rsidRPr="00000000">
              <w:rPr>
                <w:rtl w:val="0"/>
              </w:rPr>
            </w:r>
          </w:p>
          <w:p w:rsidR="00000000" w:rsidDel="00000000" w:rsidP="00000000" w:rsidRDefault="00000000" w:rsidRPr="00000000">
            <w:pPr>
              <w:widowControl w:val="0"/>
              <w:spacing w:line="240" w:lineRule="auto"/>
              <w:contextualSpacing w:val="0"/>
              <w:jc w:val="center"/>
            </w:pPr>
            <w:r w:rsidDel="00000000" w:rsidR="00000000" w:rsidRPr="00000000">
              <w:rPr>
                <w:u w:val="single"/>
                <w:rtl w:val="0"/>
              </w:rPr>
              <w:t xml:space="preserve">(Long) Count Rate (6sec avg)</w:t>
            </w:r>
          </w:p>
          <w:p w:rsidR="00000000" w:rsidDel="00000000" w:rsidP="00000000" w:rsidRDefault="00000000" w:rsidRPr="00000000">
            <w:pPr>
              <w:widowControl w:val="0"/>
              <w:spacing w:line="240" w:lineRule="auto"/>
              <w:contextualSpacing w:val="0"/>
              <w:jc w:val="center"/>
            </w:pPr>
            <w:r w:rsidDel="00000000" w:rsidR="00000000" w:rsidRPr="00000000">
              <w:rPr>
                <w:u w:val="single"/>
                <w:rtl w:val="0"/>
              </w:rPr>
              <w:t xml:space="preserve">[CPM]</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pPr>
            <w:r w:rsidDel="00000000" w:rsidR="00000000" w:rsidRPr="00000000">
              <w:rPr>
                <w:u w:val="single"/>
                <w:rtl w:val="0"/>
              </w:rPr>
              <w:t xml:space="preserve">(Short) Count Rate (1sec avg)</w:t>
            </w:r>
          </w:p>
          <w:p w:rsidR="00000000" w:rsidDel="00000000" w:rsidP="00000000" w:rsidRDefault="00000000" w:rsidRPr="00000000">
            <w:pPr>
              <w:widowControl w:val="0"/>
              <w:spacing w:line="240" w:lineRule="auto"/>
              <w:contextualSpacing w:val="0"/>
              <w:jc w:val="center"/>
            </w:pPr>
            <w:r w:rsidDel="00000000" w:rsidR="00000000" w:rsidRPr="00000000">
              <w:rPr>
                <w:u w:val="single"/>
                <w:rtl w:val="0"/>
              </w:rPr>
              <w:t xml:space="preserve">[CPM]</w:t>
            </w:r>
          </w:p>
          <w:p w:rsidR="00000000" w:rsidDel="00000000" w:rsidP="00000000" w:rsidRDefault="00000000" w:rsidRPr="00000000">
            <w:pPr>
              <w:widowControl w:val="0"/>
              <w:spacing w:line="240" w:lineRule="auto"/>
              <w:contextualSpacing w:val="0"/>
              <w:jc w:val="center"/>
            </w:pPr>
            <w:r w:rsidDel="00000000" w:rsidR="00000000" w:rsidRPr="00000000">
              <w:rPr>
                <w:rtl w:val="0"/>
              </w:rPr>
            </w:r>
          </w:p>
          <w:p w:rsidR="00000000" w:rsidDel="00000000" w:rsidP="00000000" w:rsidRDefault="00000000" w:rsidRPr="00000000">
            <w:pPr>
              <w:widowControl w:val="0"/>
              <w:spacing w:line="240" w:lineRule="auto"/>
              <w:contextualSpacing w:val="0"/>
              <w:jc w:val="center"/>
            </w:pPr>
            <w:r w:rsidDel="00000000" w:rsidR="00000000" w:rsidRPr="00000000">
              <w:rPr>
                <w:u w:val="single"/>
                <w:rtl w:val="0"/>
              </w:rPr>
              <w:t xml:space="preserve">Total Counts </w:t>
            </w:r>
          </w:p>
          <w:p w:rsidR="00000000" w:rsidDel="00000000" w:rsidP="00000000" w:rsidRDefault="00000000" w:rsidRPr="00000000">
            <w:pPr>
              <w:widowControl w:val="0"/>
              <w:spacing w:line="240" w:lineRule="auto"/>
              <w:contextualSpacing w:val="0"/>
              <w:jc w:val="center"/>
            </w:pPr>
            <w:r w:rsidDel="00000000" w:rsidR="00000000" w:rsidRPr="00000000">
              <w:rPr>
                <w:u w:val="single"/>
                <w:rtl w:val="0"/>
              </w:rPr>
              <w:t xml:space="preserve">[C   or   KC]</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pPr>
            <w:r w:rsidDel="00000000" w:rsidR="00000000" w:rsidRPr="00000000">
              <w:rPr>
                <w:u w:val="single"/>
                <w:rtl w:val="0"/>
              </w:rPr>
              <w:t xml:space="preserve">Total Dose [uSv or mSv]</w:t>
            </w:r>
          </w:p>
          <w:p w:rsidR="00000000" w:rsidDel="00000000" w:rsidP="00000000" w:rsidRDefault="00000000" w:rsidRPr="00000000">
            <w:pPr>
              <w:widowControl w:val="0"/>
              <w:spacing w:line="240" w:lineRule="auto"/>
              <w:contextualSpacing w:val="0"/>
              <w:jc w:val="center"/>
            </w:pPr>
            <w:r w:rsidDel="00000000" w:rsidR="00000000" w:rsidRPr="00000000">
              <w:rPr>
                <w:rtl w:val="0"/>
              </w:rPr>
            </w:r>
          </w:p>
          <w:p w:rsidR="00000000" w:rsidDel="00000000" w:rsidP="00000000" w:rsidRDefault="00000000" w:rsidRPr="00000000">
            <w:pPr>
              <w:widowControl w:val="0"/>
              <w:spacing w:line="240" w:lineRule="auto"/>
              <w:contextualSpacing w:val="0"/>
              <w:jc w:val="center"/>
            </w:pPr>
            <w:r w:rsidDel="00000000" w:rsidR="00000000" w:rsidRPr="00000000">
              <w:rPr>
                <w:u w:val="single"/>
                <w:rtl w:val="0"/>
              </w:rPr>
              <w:t xml:space="preserve">(Long) Dose Rate (6sec avg)</w:t>
            </w:r>
          </w:p>
          <w:p w:rsidR="00000000" w:rsidDel="00000000" w:rsidP="00000000" w:rsidRDefault="00000000" w:rsidRPr="00000000">
            <w:pPr>
              <w:widowControl w:val="0"/>
              <w:spacing w:line="240" w:lineRule="auto"/>
              <w:contextualSpacing w:val="0"/>
              <w:jc w:val="center"/>
            </w:pPr>
            <w:r w:rsidDel="00000000" w:rsidR="00000000" w:rsidRPr="00000000">
              <w:rPr>
                <w:u w:val="single"/>
                <w:rtl w:val="0"/>
              </w:rPr>
              <w:t xml:space="preserve">[uSv/h or mSv/h]</w:t>
            </w:r>
            <w:r w:rsidDel="00000000" w:rsidR="00000000" w:rsidRPr="00000000">
              <w:rPr>
                <w:rtl w:val="0"/>
              </w:rPr>
            </w:r>
          </w:p>
        </w:tc>
      </w:tr>
      <w:tr>
        <w:tc>
          <w:tcPr>
            <w:shd w:fill="000000"/>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pPr>
            <w:r w:rsidDel="00000000" w:rsidR="00000000" w:rsidRPr="00000000">
              <w:rPr>
                <w:rtl w:val="0"/>
              </w:rPr>
            </w:r>
          </w:p>
        </w:tc>
        <w:tc>
          <w:tcPr>
            <w:shd w:fill="000000"/>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pPr>
            <w:r w:rsidDel="00000000" w:rsidR="00000000" w:rsidRPr="00000000">
              <w:rPr>
                <w:rtl w:val="0"/>
              </w:rPr>
            </w:r>
          </w:p>
        </w:tc>
        <w:tc>
          <w:tcPr>
            <w:shd w:fill="000000"/>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pPr>
            <w:r w:rsidDel="00000000" w:rsidR="00000000" w:rsidRPr="00000000">
              <w:rPr>
                <w:rtl w:val="0"/>
              </w:rPr>
            </w:r>
          </w:p>
        </w:tc>
      </w:tr>
      <w:tr>
        <w:tc>
          <w:tcPr>
            <w:tcBorders>
              <w:bottom w:color="000000" w:space="0" w:sz="0" w:val="nil"/>
            </w:tcBorders>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pPr>
            <w:r w:rsidDel="00000000" w:rsidR="00000000" w:rsidRPr="00000000">
              <w:drawing>
                <wp:inline distB="114300" distT="114300" distL="114300" distR="114300">
                  <wp:extent cx="1838325" cy="850900"/>
                  <wp:effectExtent b="0" l="0" r="0" t="0"/>
                  <wp:docPr descr="P-4.JPG" id="13" name="image34.jpg"/>
                  <a:graphic>
                    <a:graphicData uri="http://schemas.openxmlformats.org/drawingml/2006/picture">
                      <pic:pic>
                        <pic:nvPicPr>
                          <pic:cNvPr descr="P-4.JPG" id="0" name="image34.jpg"/>
                          <pic:cNvPicPr preferRelativeResize="0"/>
                        </pic:nvPicPr>
                        <pic:blipFill>
                          <a:blip r:embed="rId29"/>
                          <a:srcRect b="0" l="0" r="0" t="0"/>
                          <a:stretch>
                            <a:fillRect/>
                          </a:stretch>
                        </pic:blipFill>
                        <pic:spPr>
                          <a:xfrm>
                            <a:off x="0" y="0"/>
                            <a:ext cx="1838325" cy="850900"/>
                          </a:xfrm>
                          <a:prstGeom prst="rect"/>
                          <a:ln/>
                        </pic:spPr>
                      </pic:pic>
                    </a:graphicData>
                  </a:graphic>
                </wp:inline>
              </w:drawing>
            </w:r>
            <w:r w:rsidDel="00000000" w:rsidR="00000000" w:rsidRPr="00000000">
              <w:rPr>
                <w:rtl w:val="0"/>
              </w:rPr>
            </w:r>
          </w:p>
        </w:tc>
        <w:tc>
          <w:tcPr>
            <w:tcBorders>
              <w:bottom w:color="000000" w:space="0" w:sz="0" w:val="nil"/>
            </w:tcBorders>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pPr>
            <w:r w:rsidDel="00000000" w:rsidR="00000000" w:rsidRPr="00000000">
              <w:drawing>
                <wp:inline distB="114300" distT="114300" distL="114300" distR="114300">
                  <wp:extent cx="1838325" cy="850900"/>
                  <wp:effectExtent b="0" l="0" r="0" t="0"/>
                  <wp:docPr descr="P-5.JPG" id="21" name="image50.jpg"/>
                  <a:graphic>
                    <a:graphicData uri="http://schemas.openxmlformats.org/drawingml/2006/picture">
                      <pic:pic>
                        <pic:nvPicPr>
                          <pic:cNvPr descr="P-5.JPG" id="0" name="image50.jpg"/>
                          <pic:cNvPicPr preferRelativeResize="0"/>
                        </pic:nvPicPr>
                        <pic:blipFill>
                          <a:blip r:embed="rId30"/>
                          <a:srcRect b="0" l="0" r="0" t="0"/>
                          <a:stretch>
                            <a:fillRect/>
                          </a:stretch>
                        </pic:blipFill>
                        <pic:spPr>
                          <a:xfrm>
                            <a:off x="0" y="0"/>
                            <a:ext cx="1838325" cy="850900"/>
                          </a:xfrm>
                          <a:prstGeom prst="rect"/>
                          <a:ln/>
                        </pic:spPr>
                      </pic:pic>
                    </a:graphicData>
                  </a:graphic>
                </wp:inline>
              </w:drawing>
            </w:r>
            <w:r w:rsidDel="00000000" w:rsidR="00000000" w:rsidRPr="00000000">
              <w:rPr>
                <w:rtl w:val="0"/>
              </w:rPr>
            </w:r>
          </w:p>
        </w:tc>
        <w:tc>
          <w:tcPr>
            <w:tcBorders>
              <w:bottom w:color="000000" w:space="0" w:sz="0" w:val="nil"/>
            </w:tcBorders>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pPr>
            <w:r w:rsidDel="00000000" w:rsidR="00000000" w:rsidRPr="00000000">
              <w:drawing>
                <wp:inline distB="114300" distT="114300" distL="114300" distR="114300">
                  <wp:extent cx="1838325" cy="850900"/>
                  <wp:effectExtent b="0" l="0" r="0" t="0"/>
                  <wp:docPr descr="P-6.JPG" id="18" name="image46.jpg"/>
                  <a:graphic>
                    <a:graphicData uri="http://schemas.openxmlformats.org/drawingml/2006/picture">
                      <pic:pic>
                        <pic:nvPicPr>
                          <pic:cNvPr descr="P-6.JPG" id="0" name="image46.jpg"/>
                          <pic:cNvPicPr preferRelativeResize="0"/>
                        </pic:nvPicPr>
                        <pic:blipFill>
                          <a:blip r:embed="rId31"/>
                          <a:srcRect b="0" l="0" r="0" t="0"/>
                          <a:stretch>
                            <a:fillRect/>
                          </a:stretch>
                        </pic:blipFill>
                        <pic:spPr>
                          <a:xfrm>
                            <a:off x="0" y="0"/>
                            <a:ext cx="1838325" cy="850900"/>
                          </a:xfrm>
                          <a:prstGeom prst="rect"/>
                          <a:ln/>
                        </pic:spPr>
                      </pic:pic>
                    </a:graphicData>
                  </a:graphic>
                </wp:inline>
              </w:drawing>
            </w:r>
            <w:r w:rsidDel="00000000" w:rsidR="00000000" w:rsidRPr="00000000">
              <w:rPr>
                <w:rtl w:val="0"/>
              </w:rPr>
            </w:r>
          </w:p>
        </w:tc>
      </w:tr>
      <w:tr>
        <w:tc>
          <w:tcPr>
            <w:tcBorders>
              <w:top w:color="000000" w:space="0" w:sz="0" w:val="nil"/>
            </w:tcBorders>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pPr>
            <w:r w:rsidDel="00000000" w:rsidR="00000000" w:rsidRPr="00000000">
              <w:rPr>
                <w:rtl w:val="0"/>
              </w:rPr>
              <w:t xml:space="preserve">Screen #4</w:t>
            </w:r>
          </w:p>
        </w:tc>
        <w:tc>
          <w:tcPr>
            <w:tcBorders>
              <w:top w:color="000000" w:space="0" w:sz="0" w:val="nil"/>
            </w:tcBorders>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pPr>
            <w:r w:rsidDel="00000000" w:rsidR="00000000" w:rsidRPr="00000000">
              <w:rPr>
                <w:rtl w:val="0"/>
              </w:rPr>
              <w:t xml:space="preserve">Screen #5</w:t>
            </w:r>
          </w:p>
        </w:tc>
        <w:tc>
          <w:tcPr>
            <w:tcBorders>
              <w:top w:color="000000" w:space="0" w:sz="0" w:val="nil"/>
            </w:tcBorders>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pPr>
            <w:r w:rsidDel="00000000" w:rsidR="00000000" w:rsidRPr="00000000">
              <w:rPr>
                <w:rtl w:val="0"/>
              </w:rPr>
              <w:t xml:space="preserve">Screen #6</w:t>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pPr>
            <w:r w:rsidDel="00000000" w:rsidR="00000000" w:rsidRPr="00000000">
              <w:rPr>
                <w:u w:val="single"/>
                <w:rtl w:val="0"/>
              </w:rPr>
              <w:t xml:space="preserve">(Short) Dose Rate (1sec avg)</w:t>
            </w:r>
          </w:p>
          <w:p w:rsidR="00000000" w:rsidDel="00000000" w:rsidP="00000000" w:rsidRDefault="00000000" w:rsidRPr="00000000">
            <w:pPr>
              <w:widowControl w:val="0"/>
              <w:spacing w:line="240" w:lineRule="auto"/>
              <w:contextualSpacing w:val="0"/>
              <w:jc w:val="center"/>
            </w:pPr>
            <w:r w:rsidDel="00000000" w:rsidR="00000000" w:rsidRPr="00000000">
              <w:rPr>
                <w:u w:val="single"/>
                <w:rtl w:val="0"/>
              </w:rPr>
              <w:t xml:space="preserve">[uSv/h or mSv/h]</w:t>
            </w:r>
          </w:p>
          <w:p w:rsidR="00000000" w:rsidDel="00000000" w:rsidP="00000000" w:rsidRDefault="00000000" w:rsidRPr="00000000">
            <w:pPr>
              <w:widowControl w:val="0"/>
              <w:spacing w:line="240" w:lineRule="auto"/>
              <w:contextualSpacing w:val="0"/>
              <w:jc w:val="left"/>
            </w:pPr>
            <w:r w:rsidDel="00000000" w:rsidR="00000000" w:rsidRPr="00000000">
              <w:rPr>
                <w:rtl w:val="0"/>
              </w:rPr>
            </w:r>
          </w:p>
          <w:p w:rsidR="00000000" w:rsidDel="00000000" w:rsidP="00000000" w:rsidRDefault="00000000" w:rsidRPr="00000000">
            <w:pPr>
              <w:widowControl w:val="0"/>
              <w:spacing w:line="240" w:lineRule="auto"/>
              <w:contextualSpacing w:val="0"/>
              <w:jc w:val="center"/>
            </w:pPr>
            <w:r w:rsidDel="00000000" w:rsidR="00000000" w:rsidRPr="00000000">
              <w:rPr>
                <w:rtl w:val="0"/>
              </w:rPr>
            </w:r>
          </w:p>
          <w:p w:rsidR="00000000" w:rsidDel="00000000" w:rsidP="00000000" w:rsidRDefault="00000000" w:rsidRPr="00000000">
            <w:pPr>
              <w:widowControl w:val="0"/>
              <w:spacing w:line="240" w:lineRule="auto"/>
              <w:contextualSpacing w:val="0"/>
              <w:jc w:val="center"/>
            </w:pPr>
            <w:r w:rsidDel="00000000" w:rsidR="00000000" w:rsidRPr="00000000">
              <w:rPr>
                <w:u w:val="single"/>
                <w:rtl w:val="0"/>
              </w:rPr>
              <w:t xml:space="preserve">(Long) Dose Rate (6sec avg)</w:t>
            </w:r>
          </w:p>
          <w:p w:rsidR="00000000" w:rsidDel="00000000" w:rsidP="00000000" w:rsidRDefault="00000000" w:rsidRPr="00000000">
            <w:pPr>
              <w:widowControl w:val="0"/>
              <w:spacing w:line="240" w:lineRule="auto"/>
              <w:contextualSpacing w:val="0"/>
              <w:jc w:val="center"/>
            </w:pPr>
            <w:r w:rsidDel="00000000" w:rsidR="00000000" w:rsidRPr="00000000">
              <w:rPr>
                <w:u w:val="single"/>
                <w:rtl w:val="0"/>
              </w:rPr>
              <w:t xml:space="preserve">[uSv/h or mSv/h]</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pPr>
            <w:r w:rsidDel="00000000" w:rsidR="00000000" w:rsidRPr="00000000">
              <w:rPr>
                <w:u w:val="single"/>
                <w:rtl w:val="0"/>
              </w:rPr>
              <w:t xml:space="preserve">Battery Status in percentage</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pPr>
            <w:r w:rsidDel="00000000" w:rsidR="00000000" w:rsidRPr="00000000">
              <w:rPr>
                <w:u w:val="single"/>
                <w:rtl w:val="0"/>
              </w:rPr>
              <w:t xml:space="preserve">Name of the device</w:t>
            </w:r>
          </w:p>
          <w:p w:rsidR="00000000" w:rsidDel="00000000" w:rsidP="00000000" w:rsidRDefault="00000000" w:rsidRPr="00000000">
            <w:pPr>
              <w:widowControl w:val="0"/>
              <w:spacing w:line="240" w:lineRule="auto"/>
              <w:contextualSpacing w:val="0"/>
              <w:jc w:val="center"/>
            </w:pPr>
            <w:r w:rsidDel="00000000" w:rsidR="00000000" w:rsidRPr="00000000">
              <w:rPr>
                <w:rtl w:val="0"/>
              </w:rPr>
            </w:r>
          </w:p>
          <w:p w:rsidR="00000000" w:rsidDel="00000000" w:rsidP="00000000" w:rsidRDefault="00000000" w:rsidRPr="00000000">
            <w:pPr>
              <w:widowControl w:val="0"/>
              <w:spacing w:line="240" w:lineRule="auto"/>
              <w:contextualSpacing w:val="0"/>
              <w:jc w:val="center"/>
            </w:pPr>
            <w:r w:rsidDel="00000000" w:rsidR="00000000" w:rsidRPr="00000000">
              <w:rPr>
                <w:u w:val="single"/>
                <w:rtl w:val="0"/>
              </w:rPr>
              <w:t xml:space="preserve">Last 2 digit MAC address</w:t>
            </w:r>
            <w:r w:rsidDel="00000000" w:rsidR="00000000" w:rsidRPr="00000000">
              <w:rPr>
                <w:rtl w:val="0"/>
              </w:rPr>
            </w:r>
          </w:p>
        </w:tc>
      </w:tr>
    </w:tbl>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4"/>
        <w:numPr>
          <w:ilvl w:val="0"/>
          <w:numId w:val="12"/>
        </w:numPr>
        <w:ind w:left="1350" w:hanging="360"/>
        <w:contextualSpacing w:val="1"/>
        <w:rPr/>
      </w:pPr>
      <w:bookmarkStart w:colFirst="0" w:colLast="0" w:name="_hqxuovnedqqq" w:id="59"/>
      <w:bookmarkEnd w:id="59"/>
      <w:r w:rsidDel="00000000" w:rsidR="00000000" w:rsidRPr="00000000">
        <w:rPr>
          <w:rtl w:val="0"/>
        </w:rPr>
        <w:t xml:space="preserve">CT007-P Low Battery Indicator</w:t>
      </w:r>
    </w:p>
    <w:p w:rsidR="00000000" w:rsidDel="00000000" w:rsidP="00000000" w:rsidRDefault="00000000" w:rsidRPr="00000000">
      <w:pPr>
        <w:ind w:left="0" w:firstLine="0"/>
        <w:contextualSpacing w:val="0"/>
      </w:pPr>
      <w:r w:rsidDel="00000000" w:rsidR="00000000" w:rsidRPr="00000000">
        <w:rPr>
          <w:rtl w:val="0"/>
        </w:rPr>
        <w:t xml:space="preserve">The low battery alarm will be beep every 10 seconds when the battery voltage is lower than 25%. The device will turn OFF at 0% battery power</w:t>
      </w:r>
    </w:p>
    <w:p w:rsidR="00000000" w:rsidDel="00000000" w:rsidP="00000000" w:rsidRDefault="00000000" w:rsidRPr="00000000">
      <w:pPr>
        <w:ind w:left="1440" w:firstLine="0"/>
        <w:contextualSpacing w:val="0"/>
      </w:pPr>
      <w:r w:rsidDel="00000000" w:rsidR="00000000" w:rsidRPr="00000000">
        <w:rPr>
          <w:rtl w:val="0"/>
        </w:rPr>
        <w:t xml:space="preserve">.</w:t>
      </w:r>
    </w:p>
    <w:p w:rsidR="00000000" w:rsidDel="00000000" w:rsidP="00000000" w:rsidRDefault="00000000" w:rsidRPr="00000000">
      <w:pPr>
        <w:pStyle w:val="Heading4"/>
        <w:numPr>
          <w:ilvl w:val="0"/>
          <w:numId w:val="18"/>
        </w:numPr>
        <w:ind w:left="1350" w:hanging="360"/>
        <w:contextualSpacing w:val="1"/>
        <w:rPr/>
      </w:pPr>
      <w:bookmarkStart w:colFirst="0" w:colLast="0" w:name="_9sceox51h1yd" w:id="60"/>
      <w:bookmarkEnd w:id="60"/>
      <w:r w:rsidDel="00000000" w:rsidR="00000000" w:rsidRPr="00000000">
        <w:rPr>
          <w:rtl w:val="0"/>
        </w:rPr>
        <w:t xml:space="preserve">CT007-P High Count Rate Alarm</w:t>
      </w:r>
    </w:p>
    <w:p w:rsidR="00000000" w:rsidDel="00000000" w:rsidP="00000000" w:rsidRDefault="00000000" w:rsidRPr="00000000">
      <w:pPr>
        <w:ind w:left="0" w:firstLine="0"/>
        <w:contextualSpacing w:val="0"/>
      </w:pPr>
      <w:r w:rsidDel="00000000" w:rsidR="00000000" w:rsidRPr="00000000">
        <w:rPr>
          <w:rtl w:val="0"/>
        </w:rPr>
        <w:t xml:space="preserve">If the alarm setting is enabled, the device will beep every second when the cpm rate exceeds a preset threshold. The alarm is disabled by default.  To enable the Alarm, you must use the GammaGuard App. (See GammaGuard Setting Section)</w:t>
      </w:r>
    </w:p>
    <w:p w:rsidR="00000000" w:rsidDel="00000000" w:rsidP="00000000" w:rsidRDefault="00000000" w:rsidRPr="00000000">
      <w:pPr>
        <w:pStyle w:val="Heading3"/>
        <w:numPr>
          <w:ilvl w:val="1"/>
          <w:numId w:val="10"/>
        </w:numPr>
        <w:ind w:left="360" w:hanging="360"/>
        <w:contextualSpacing w:val="1"/>
      </w:pPr>
      <w:bookmarkStart w:colFirst="0" w:colLast="0" w:name="_xg3ninzcvmyi" w:id="61"/>
      <w:bookmarkEnd w:id="61"/>
      <w:r w:rsidDel="00000000" w:rsidR="00000000" w:rsidRPr="00000000">
        <w:rPr>
          <w:rtl w:val="0"/>
        </w:rPr>
        <w:t xml:space="preserve">AM003 External Probe</w:t>
      </w:r>
    </w:p>
    <w:p w:rsidR="00000000" w:rsidDel="00000000" w:rsidP="00000000" w:rsidRDefault="00000000" w:rsidRPr="00000000">
      <w:pPr>
        <w:ind w:left="0" w:firstLine="0"/>
        <w:contextualSpacing w:val="0"/>
      </w:pPr>
      <w:r w:rsidDel="00000000" w:rsidR="00000000" w:rsidRPr="00000000">
        <w:rPr>
          <w:rtl w:val="0"/>
        </w:rPr>
        <w:t xml:space="preserve">The AM003 accepts standard, third party external probes. For the BCIP project the AM003 device is equipped with a 32 mm diameter x 49 mm NaI(Tl) Detector. The AM003 uses a rechargeable  Li-ion battery which can be charged by a usb cable. </w:t>
      </w:r>
      <w:r w:rsidDel="00000000" w:rsidR="00000000" w:rsidRPr="00000000">
        <w:rPr>
          <w:rtl w:val="0"/>
        </w:rPr>
      </w:r>
    </w:p>
    <w:p w:rsidR="00000000" w:rsidDel="00000000" w:rsidP="00000000" w:rsidRDefault="00000000" w:rsidRPr="00000000">
      <w:pPr>
        <w:pStyle w:val="Heading4"/>
        <w:numPr>
          <w:ilvl w:val="0"/>
          <w:numId w:val="20"/>
        </w:numPr>
        <w:ind w:left="1350" w:hanging="360"/>
        <w:contextualSpacing w:val="1"/>
        <w:rPr/>
      </w:pPr>
      <w:bookmarkStart w:colFirst="0" w:colLast="0" w:name="_x64tqd95bfdf" w:id="62"/>
      <w:bookmarkEnd w:id="62"/>
      <w:r w:rsidDel="00000000" w:rsidR="00000000" w:rsidRPr="00000000">
        <w:rPr>
          <w:rtl w:val="0"/>
        </w:rPr>
        <w:t xml:space="preserve">AM003 Displays</w:t>
      </w:r>
    </w:p>
    <w:p w:rsidR="00000000" w:rsidDel="00000000" w:rsidP="00000000" w:rsidRDefault="00000000" w:rsidRPr="00000000">
      <w:pPr>
        <w:ind w:left="0" w:firstLine="0"/>
        <w:contextualSpacing w:val="0"/>
      </w:pPr>
      <w:r w:rsidDel="00000000" w:rsidR="00000000" w:rsidRPr="00000000">
        <w:rPr>
          <w:rtl w:val="0"/>
        </w:rPr>
        <w:t xml:space="preserve">The AM003 has 7 Displays as shown in Figure 5.screens  that can be toggled by short button press. The next screen after screen #7 is Screen OFF. </w:t>
      </w:r>
    </w:p>
    <w:p w:rsidR="00000000" w:rsidDel="00000000" w:rsidP="00000000" w:rsidRDefault="00000000" w:rsidRPr="00000000">
      <w:pPr>
        <w:ind w:left="0" w:firstLine="0"/>
        <w:contextualSpacing w:val="0"/>
      </w:pPr>
      <w:r w:rsidDel="00000000" w:rsidR="00000000" w:rsidRPr="00000000">
        <w:rPr>
          <w:rtl w:val="0"/>
        </w:rPr>
        <w:t xml:space="preserve">Screen #7 is shows the high voltage applied to the external detector probe. To change the high voltage, you must use the GammaGuard App. (See GammaGuard Setting Section)</w:t>
      </w:r>
    </w:p>
    <w:p w:rsidR="00000000" w:rsidDel="00000000" w:rsidP="00000000" w:rsidRDefault="00000000" w:rsidRPr="00000000">
      <w:pPr>
        <w:ind w:left="144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rtl w:val="0"/>
        </w:rPr>
      </w:r>
    </w:p>
    <w:p w:rsidR="00000000" w:rsidDel="00000000" w:rsidP="00000000" w:rsidRDefault="00000000" w:rsidRPr="00000000">
      <w:pPr>
        <w:ind w:left="0" w:firstLine="0"/>
        <w:contextualSpacing w:val="0"/>
      </w:pPr>
      <w:r w:rsidDel="00000000" w:rsidR="00000000" w:rsidRPr="00000000">
        <w:rPr>
          <w:b w:val="1"/>
          <w:u w:val="single"/>
          <w:rtl w:val="0"/>
        </w:rPr>
        <w:t xml:space="preserve">Figure 5</w:t>
        <w:tab/>
        <w:t xml:space="preserve">AM003 Displays</w:t>
      </w:r>
    </w:p>
    <w:p w:rsidR="00000000" w:rsidDel="00000000" w:rsidP="00000000" w:rsidRDefault="00000000" w:rsidRPr="00000000">
      <w:pPr>
        <w:ind w:left="0" w:firstLine="0"/>
        <w:contextualSpacing w:val="0"/>
      </w:pPr>
      <w:r w:rsidDel="00000000" w:rsidR="00000000" w:rsidRPr="00000000">
        <w:rPr>
          <w:rtl w:val="0"/>
        </w:rPr>
      </w:r>
    </w:p>
    <w:tbl>
      <w:tblPr>
        <w:tblStyle w:val="Table5"/>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drawing>
                <wp:inline distB="114300" distT="114300" distL="114300" distR="114300">
                  <wp:extent cx="1343025" cy="622300"/>
                  <wp:effectExtent b="0" l="0" r="0" t="0"/>
                  <wp:docPr descr="P-1-4.jpg" id="30" name="image60.jpg"/>
                  <a:graphic>
                    <a:graphicData uri="http://schemas.openxmlformats.org/drawingml/2006/picture">
                      <pic:pic>
                        <pic:nvPicPr>
                          <pic:cNvPr descr="P-1-4.jpg" id="0" name="image60.jpg"/>
                          <pic:cNvPicPr preferRelativeResize="0"/>
                        </pic:nvPicPr>
                        <pic:blipFill>
                          <a:blip r:embed="rId32"/>
                          <a:srcRect b="0" l="0" r="0" t="0"/>
                          <a:stretch>
                            <a:fillRect/>
                          </a:stretch>
                        </pic:blipFill>
                        <pic:spPr>
                          <a:xfrm>
                            <a:off x="0" y="0"/>
                            <a:ext cx="1343025" cy="6223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drawing>
                <wp:inline distB="114300" distT="114300" distL="114300" distR="114300">
                  <wp:extent cx="1343025" cy="622300"/>
                  <wp:effectExtent b="0" l="0" r="0" t="0"/>
                  <wp:docPr id="8" name="image23.jpg"/>
                  <a:graphic>
                    <a:graphicData uri="http://schemas.openxmlformats.org/drawingml/2006/picture">
                      <pic:pic>
                        <pic:nvPicPr>
                          <pic:cNvPr id="0" name="image23.jpg"/>
                          <pic:cNvPicPr preferRelativeResize="0"/>
                        </pic:nvPicPr>
                        <pic:blipFill>
                          <a:blip r:embed="rId33"/>
                          <a:srcRect b="0" l="0" r="0" t="0"/>
                          <a:stretch>
                            <a:fillRect/>
                          </a:stretch>
                        </pic:blipFill>
                        <pic:spPr>
                          <a:xfrm>
                            <a:off x="0" y="0"/>
                            <a:ext cx="1343025" cy="6223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drawing>
                <wp:inline distB="114300" distT="114300" distL="114300" distR="114300">
                  <wp:extent cx="1343025" cy="622300"/>
                  <wp:effectExtent b="0" l="0" r="0" t="0"/>
                  <wp:docPr id="12" name="image31.jpg"/>
                  <a:graphic>
                    <a:graphicData uri="http://schemas.openxmlformats.org/drawingml/2006/picture">
                      <pic:pic>
                        <pic:nvPicPr>
                          <pic:cNvPr id="0" name="image31.jpg"/>
                          <pic:cNvPicPr preferRelativeResize="0"/>
                        </pic:nvPicPr>
                        <pic:blipFill>
                          <a:blip r:embed="rId34"/>
                          <a:srcRect b="0" l="0" r="0" t="0"/>
                          <a:stretch>
                            <a:fillRect/>
                          </a:stretch>
                        </pic:blipFill>
                        <pic:spPr>
                          <a:xfrm>
                            <a:off x="0" y="0"/>
                            <a:ext cx="1343025" cy="6223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drawing>
                <wp:inline distB="114300" distT="114300" distL="114300" distR="114300">
                  <wp:extent cx="1343025" cy="622300"/>
                  <wp:effectExtent b="0" l="0" r="0" t="0"/>
                  <wp:docPr id="17" name="image43.jpg"/>
                  <a:graphic>
                    <a:graphicData uri="http://schemas.openxmlformats.org/drawingml/2006/picture">
                      <pic:pic>
                        <pic:nvPicPr>
                          <pic:cNvPr id="0" name="image43.jpg"/>
                          <pic:cNvPicPr preferRelativeResize="0"/>
                        </pic:nvPicPr>
                        <pic:blipFill>
                          <a:blip r:embed="rId35"/>
                          <a:srcRect b="0" l="0" r="0" t="0"/>
                          <a:stretch>
                            <a:fillRect/>
                          </a:stretch>
                        </pic:blipFill>
                        <pic:spPr>
                          <a:xfrm>
                            <a:off x="0" y="0"/>
                            <a:ext cx="1343025" cy="622300"/>
                          </a:xfrm>
                          <a:prstGeom prst="rect"/>
                          <a:ln/>
                        </pic:spPr>
                      </pic:pic>
                    </a:graphicData>
                  </a:graphic>
                </wp:inline>
              </w:drawing>
            </w:r>
            <w:r w:rsidDel="00000000" w:rsidR="00000000" w:rsidRPr="00000000">
              <w:rPr>
                <w:rtl w:val="0"/>
              </w:rPr>
            </w:r>
          </w:p>
        </w:tc>
      </w:tr>
      <w:tr>
        <w:tc>
          <w:tcPr>
            <w:tcBorders>
              <w:top w:color="000000" w:space="0" w:sz="0" w:val="nil"/>
            </w:tcBorders>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pPr>
            <w:r w:rsidDel="00000000" w:rsidR="00000000" w:rsidRPr="00000000">
              <w:rPr>
                <w:rtl w:val="0"/>
              </w:rPr>
              <w:t xml:space="preserve">Screen #1</w:t>
            </w:r>
          </w:p>
        </w:tc>
        <w:tc>
          <w:tcPr>
            <w:tcBorders>
              <w:top w:color="000000" w:space="0" w:sz="0" w:val="nil"/>
            </w:tcBorders>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pPr>
            <w:r w:rsidDel="00000000" w:rsidR="00000000" w:rsidRPr="00000000">
              <w:rPr>
                <w:rtl w:val="0"/>
              </w:rPr>
              <w:t xml:space="preserve">Screen #2</w:t>
            </w:r>
          </w:p>
        </w:tc>
        <w:tc>
          <w:tcPr>
            <w:tcBorders>
              <w:top w:color="000000" w:space="0" w:sz="0" w:val="nil"/>
            </w:tcBorders>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pPr>
            <w:r w:rsidDel="00000000" w:rsidR="00000000" w:rsidRPr="00000000">
              <w:rPr>
                <w:rtl w:val="0"/>
              </w:rPr>
              <w:t xml:space="preserve">Screen #3</w:t>
            </w:r>
          </w:p>
        </w:tc>
        <w:tc>
          <w:tcPr>
            <w:tcBorders>
              <w:top w:color="000000" w:space="0" w:sz="0" w:val="nil"/>
            </w:tcBorders>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pPr>
            <w:r w:rsidDel="00000000" w:rsidR="00000000" w:rsidRPr="00000000">
              <w:rPr>
                <w:rtl w:val="0"/>
              </w:rPr>
              <w:t xml:space="preserve">Screen #4</w:t>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pPr>
            <w:r w:rsidDel="00000000" w:rsidR="00000000" w:rsidRPr="00000000">
              <w:rPr>
                <w:u w:val="single"/>
                <w:rtl w:val="0"/>
              </w:rPr>
              <w:t xml:space="preserve">(Short) Count Rate1sec avg)[CPM]</w:t>
            </w:r>
          </w:p>
          <w:p w:rsidR="00000000" w:rsidDel="00000000" w:rsidP="00000000" w:rsidRDefault="00000000" w:rsidRPr="00000000">
            <w:pPr>
              <w:widowControl w:val="0"/>
              <w:spacing w:line="240" w:lineRule="auto"/>
              <w:contextualSpacing w:val="0"/>
              <w:jc w:val="center"/>
            </w:pPr>
            <w:r w:rsidDel="00000000" w:rsidR="00000000" w:rsidRPr="00000000">
              <w:rPr>
                <w:rtl w:val="0"/>
              </w:rPr>
            </w:r>
          </w:p>
          <w:p w:rsidR="00000000" w:rsidDel="00000000" w:rsidP="00000000" w:rsidRDefault="00000000" w:rsidRPr="00000000">
            <w:pPr>
              <w:widowControl w:val="0"/>
              <w:spacing w:line="240" w:lineRule="auto"/>
              <w:contextualSpacing w:val="0"/>
              <w:jc w:val="center"/>
            </w:pPr>
            <w:r w:rsidDel="00000000" w:rsidR="00000000" w:rsidRPr="00000000">
              <w:rPr>
                <w:u w:val="single"/>
                <w:rtl w:val="0"/>
              </w:rPr>
              <w:t xml:space="preserve">(Long) Count Rate (6sec avg)[CPM]</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pPr>
            <w:r w:rsidDel="00000000" w:rsidR="00000000" w:rsidRPr="00000000">
              <w:rPr>
                <w:u w:val="single"/>
                <w:rtl w:val="0"/>
              </w:rPr>
              <w:t xml:space="preserve">(Short) Count Rate (1sec avg)[CPM]</w:t>
            </w:r>
          </w:p>
          <w:p w:rsidR="00000000" w:rsidDel="00000000" w:rsidP="00000000" w:rsidRDefault="00000000" w:rsidRPr="00000000">
            <w:pPr>
              <w:widowControl w:val="0"/>
              <w:spacing w:line="240" w:lineRule="auto"/>
              <w:contextualSpacing w:val="0"/>
              <w:jc w:val="center"/>
            </w:pPr>
            <w:r w:rsidDel="00000000" w:rsidR="00000000" w:rsidRPr="00000000">
              <w:rPr>
                <w:rtl w:val="0"/>
              </w:rPr>
            </w:r>
          </w:p>
          <w:p w:rsidR="00000000" w:rsidDel="00000000" w:rsidP="00000000" w:rsidRDefault="00000000" w:rsidRPr="00000000">
            <w:pPr>
              <w:widowControl w:val="0"/>
              <w:spacing w:line="240" w:lineRule="auto"/>
              <w:contextualSpacing w:val="0"/>
              <w:jc w:val="center"/>
            </w:pPr>
            <w:r w:rsidDel="00000000" w:rsidR="00000000" w:rsidRPr="00000000">
              <w:rPr>
                <w:u w:val="single"/>
                <w:rtl w:val="0"/>
              </w:rPr>
              <w:t xml:space="preserve">Total Counts </w:t>
            </w:r>
          </w:p>
          <w:p w:rsidR="00000000" w:rsidDel="00000000" w:rsidP="00000000" w:rsidRDefault="00000000" w:rsidRPr="00000000">
            <w:pPr>
              <w:widowControl w:val="0"/>
              <w:spacing w:line="240" w:lineRule="auto"/>
              <w:contextualSpacing w:val="0"/>
              <w:jc w:val="center"/>
            </w:pPr>
            <w:r w:rsidDel="00000000" w:rsidR="00000000" w:rsidRPr="00000000">
              <w:rPr>
                <w:u w:val="single"/>
                <w:rtl w:val="0"/>
              </w:rPr>
              <w:t xml:space="preserve">[C   or   KC]</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pPr>
            <w:r w:rsidDel="00000000" w:rsidR="00000000" w:rsidRPr="00000000">
              <w:rPr>
                <w:u w:val="single"/>
                <w:rtl w:val="0"/>
              </w:rPr>
              <w:t xml:space="preserve">Total Dose [uSv or mSv]</w:t>
            </w:r>
          </w:p>
          <w:p w:rsidR="00000000" w:rsidDel="00000000" w:rsidP="00000000" w:rsidRDefault="00000000" w:rsidRPr="00000000">
            <w:pPr>
              <w:widowControl w:val="0"/>
              <w:spacing w:line="240" w:lineRule="auto"/>
              <w:contextualSpacing w:val="0"/>
              <w:jc w:val="center"/>
            </w:pPr>
            <w:r w:rsidDel="00000000" w:rsidR="00000000" w:rsidRPr="00000000">
              <w:rPr>
                <w:rtl w:val="0"/>
              </w:rPr>
            </w:r>
          </w:p>
          <w:p w:rsidR="00000000" w:rsidDel="00000000" w:rsidP="00000000" w:rsidRDefault="00000000" w:rsidRPr="00000000">
            <w:pPr>
              <w:widowControl w:val="0"/>
              <w:spacing w:line="240" w:lineRule="auto"/>
              <w:contextualSpacing w:val="0"/>
              <w:jc w:val="center"/>
            </w:pPr>
            <w:r w:rsidDel="00000000" w:rsidR="00000000" w:rsidRPr="00000000">
              <w:rPr>
                <w:u w:val="single"/>
                <w:rtl w:val="0"/>
              </w:rPr>
              <w:t xml:space="preserve">(Long) Dose Rate (6sec avg)</w:t>
            </w:r>
          </w:p>
          <w:p w:rsidR="00000000" w:rsidDel="00000000" w:rsidP="00000000" w:rsidRDefault="00000000" w:rsidRPr="00000000">
            <w:pPr>
              <w:widowControl w:val="0"/>
              <w:spacing w:line="240" w:lineRule="auto"/>
              <w:contextualSpacing w:val="0"/>
              <w:jc w:val="center"/>
            </w:pPr>
            <w:r w:rsidDel="00000000" w:rsidR="00000000" w:rsidRPr="00000000">
              <w:rPr>
                <w:u w:val="single"/>
                <w:rtl w:val="0"/>
              </w:rPr>
              <w:t xml:space="preserve">[uSv/h or mSv/h]</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pPr>
            <w:r w:rsidDel="00000000" w:rsidR="00000000" w:rsidRPr="00000000">
              <w:rPr>
                <w:u w:val="single"/>
                <w:rtl w:val="0"/>
              </w:rPr>
              <w:t xml:space="preserve">(Short) Dose Rate (1sec avg)</w:t>
            </w:r>
          </w:p>
          <w:p w:rsidR="00000000" w:rsidDel="00000000" w:rsidP="00000000" w:rsidRDefault="00000000" w:rsidRPr="00000000">
            <w:pPr>
              <w:widowControl w:val="0"/>
              <w:spacing w:line="240" w:lineRule="auto"/>
              <w:contextualSpacing w:val="0"/>
              <w:jc w:val="center"/>
            </w:pPr>
            <w:r w:rsidDel="00000000" w:rsidR="00000000" w:rsidRPr="00000000">
              <w:rPr>
                <w:u w:val="single"/>
                <w:rtl w:val="0"/>
              </w:rPr>
              <w:t xml:space="preserve">[uSv/h or mSv/h]</w:t>
            </w:r>
          </w:p>
          <w:p w:rsidR="00000000" w:rsidDel="00000000" w:rsidP="00000000" w:rsidRDefault="00000000" w:rsidRPr="00000000">
            <w:pPr>
              <w:widowControl w:val="0"/>
              <w:spacing w:line="240" w:lineRule="auto"/>
              <w:contextualSpacing w:val="0"/>
              <w:jc w:val="center"/>
            </w:pPr>
            <w:r w:rsidDel="00000000" w:rsidR="00000000" w:rsidRPr="00000000">
              <w:rPr>
                <w:rtl w:val="0"/>
              </w:rPr>
            </w:r>
          </w:p>
          <w:p w:rsidR="00000000" w:rsidDel="00000000" w:rsidP="00000000" w:rsidRDefault="00000000" w:rsidRPr="00000000">
            <w:pPr>
              <w:widowControl w:val="0"/>
              <w:spacing w:line="240" w:lineRule="auto"/>
              <w:contextualSpacing w:val="0"/>
              <w:jc w:val="center"/>
            </w:pPr>
            <w:r w:rsidDel="00000000" w:rsidR="00000000" w:rsidRPr="00000000">
              <w:rPr>
                <w:u w:val="single"/>
                <w:rtl w:val="0"/>
              </w:rPr>
              <w:t xml:space="preserve">(Long) Dose Rate (6sec avg)</w:t>
            </w:r>
          </w:p>
          <w:p w:rsidR="00000000" w:rsidDel="00000000" w:rsidP="00000000" w:rsidRDefault="00000000" w:rsidRPr="00000000">
            <w:pPr>
              <w:widowControl w:val="0"/>
              <w:spacing w:line="240" w:lineRule="auto"/>
              <w:contextualSpacing w:val="0"/>
              <w:jc w:val="center"/>
            </w:pPr>
            <w:r w:rsidDel="00000000" w:rsidR="00000000" w:rsidRPr="00000000">
              <w:rPr>
                <w:u w:val="single"/>
                <w:rtl w:val="0"/>
              </w:rPr>
              <w:t xml:space="preserve">[uSv/h or mSv/h]</w:t>
            </w:r>
            <w:r w:rsidDel="00000000" w:rsidR="00000000" w:rsidRPr="00000000">
              <w:rPr>
                <w:rtl w:val="0"/>
              </w:rPr>
            </w:r>
          </w:p>
        </w:tc>
      </w:tr>
      <w:tr>
        <w:tc>
          <w:tcPr>
            <w:shd w:fill="000000"/>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shd w:fill="000000"/>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shd w:fill="000000"/>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c>
          <w:tcPr>
            <w:shd w:fill="000000"/>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drawing>
                <wp:inline distB="114300" distT="114300" distL="114300" distR="114300">
                  <wp:extent cx="1343025" cy="622300"/>
                  <wp:effectExtent b="0" l="0" r="0" t="0"/>
                  <wp:docPr id="28" name="image58.jpg"/>
                  <a:graphic>
                    <a:graphicData uri="http://schemas.openxmlformats.org/drawingml/2006/picture">
                      <pic:pic>
                        <pic:nvPicPr>
                          <pic:cNvPr id="0" name="image58.jpg"/>
                          <pic:cNvPicPr preferRelativeResize="0"/>
                        </pic:nvPicPr>
                        <pic:blipFill>
                          <a:blip r:embed="rId36"/>
                          <a:srcRect b="0" l="0" r="0" t="0"/>
                          <a:stretch>
                            <a:fillRect/>
                          </a:stretch>
                        </pic:blipFill>
                        <pic:spPr>
                          <a:xfrm>
                            <a:off x="0" y="0"/>
                            <a:ext cx="1343025" cy="6223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drawing>
                <wp:inline distB="114300" distT="114300" distL="114300" distR="114300">
                  <wp:extent cx="1343025" cy="622300"/>
                  <wp:effectExtent b="0" l="0" r="0" t="0"/>
                  <wp:docPr id="14" name="image37.jpg"/>
                  <a:graphic>
                    <a:graphicData uri="http://schemas.openxmlformats.org/drawingml/2006/picture">
                      <pic:pic>
                        <pic:nvPicPr>
                          <pic:cNvPr id="0" name="image37.jpg"/>
                          <pic:cNvPicPr preferRelativeResize="0"/>
                        </pic:nvPicPr>
                        <pic:blipFill>
                          <a:blip r:embed="rId37"/>
                          <a:srcRect b="0" l="0" r="0" t="0"/>
                          <a:stretch>
                            <a:fillRect/>
                          </a:stretch>
                        </pic:blipFill>
                        <pic:spPr>
                          <a:xfrm>
                            <a:off x="0" y="0"/>
                            <a:ext cx="1343025" cy="6223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drawing>
                <wp:inline distB="114300" distT="114300" distL="114300" distR="114300">
                  <wp:extent cx="1223963" cy="647700"/>
                  <wp:effectExtent b="0" l="0" r="0" t="0"/>
                  <wp:docPr id="15" name="image38.jpg"/>
                  <a:graphic>
                    <a:graphicData uri="http://schemas.openxmlformats.org/drawingml/2006/picture">
                      <pic:pic>
                        <pic:nvPicPr>
                          <pic:cNvPr id="0" name="image38.jpg"/>
                          <pic:cNvPicPr preferRelativeResize="0"/>
                        </pic:nvPicPr>
                        <pic:blipFill>
                          <a:blip r:embed="rId38"/>
                          <a:srcRect b="0" l="0" r="0" t="0"/>
                          <a:stretch>
                            <a:fillRect/>
                          </a:stretch>
                        </pic:blipFill>
                        <pic:spPr>
                          <a:xfrm>
                            <a:off x="0" y="0"/>
                            <a:ext cx="1223963" cy="647700"/>
                          </a:xfrm>
                          <a:prstGeom prst="rect"/>
                          <a:ln/>
                        </pic:spPr>
                      </pic:pic>
                    </a:graphicData>
                  </a:graphic>
                </wp:inline>
              </w:drawing>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drawing>
                <wp:inline distB="114300" distT="114300" distL="114300" distR="114300">
                  <wp:extent cx="1343025" cy="622300"/>
                  <wp:effectExtent b="0" l="0" r="0" t="0"/>
                  <wp:docPr id="20" name="image49.jpg"/>
                  <a:graphic>
                    <a:graphicData uri="http://schemas.openxmlformats.org/drawingml/2006/picture">
                      <pic:pic>
                        <pic:nvPicPr>
                          <pic:cNvPr id="0" name="image49.jpg"/>
                          <pic:cNvPicPr preferRelativeResize="0"/>
                        </pic:nvPicPr>
                        <pic:blipFill>
                          <a:blip r:embed="rId39"/>
                          <a:srcRect b="0" l="0" r="0" t="0"/>
                          <a:stretch>
                            <a:fillRect/>
                          </a:stretch>
                        </pic:blipFill>
                        <pic:spPr>
                          <a:xfrm>
                            <a:off x="0" y="0"/>
                            <a:ext cx="1343025" cy="622300"/>
                          </a:xfrm>
                          <a:prstGeom prst="rect"/>
                          <a:ln/>
                        </pic:spPr>
                      </pic:pic>
                    </a:graphicData>
                  </a:graphic>
                </wp:inline>
              </w:drawing>
            </w:r>
            <w:r w:rsidDel="00000000" w:rsidR="00000000" w:rsidRPr="00000000">
              <w:rPr>
                <w:rtl w:val="0"/>
              </w:rPr>
            </w:r>
          </w:p>
        </w:tc>
      </w:tr>
      <w:tr>
        <w:tc>
          <w:tcPr>
            <w:tcBorders>
              <w:top w:color="000000" w:space="0" w:sz="0" w:val="nil"/>
            </w:tcBorders>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pPr>
            <w:r w:rsidDel="00000000" w:rsidR="00000000" w:rsidRPr="00000000">
              <w:rPr>
                <w:rtl w:val="0"/>
              </w:rPr>
              <w:t xml:space="preserve">Screen #5</w:t>
            </w:r>
          </w:p>
        </w:tc>
        <w:tc>
          <w:tcPr>
            <w:tcBorders>
              <w:top w:color="000000" w:space="0" w:sz="0" w:val="nil"/>
            </w:tcBorders>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pPr>
            <w:r w:rsidDel="00000000" w:rsidR="00000000" w:rsidRPr="00000000">
              <w:rPr>
                <w:rtl w:val="0"/>
              </w:rPr>
              <w:t xml:space="preserve">Screen #6</w:t>
            </w:r>
          </w:p>
        </w:tc>
        <w:tc>
          <w:tcPr>
            <w:tcBorders>
              <w:top w:color="000000" w:space="0" w:sz="0" w:val="nil"/>
            </w:tcBorders>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pPr>
            <w:r w:rsidDel="00000000" w:rsidR="00000000" w:rsidRPr="00000000">
              <w:rPr>
                <w:rtl w:val="0"/>
              </w:rPr>
              <w:t xml:space="preserve">Screen #7</w:t>
            </w:r>
          </w:p>
        </w:tc>
        <w:tc>
          <w:tcPr>
            <w:tcBorders>
              <w:top w:color="000000" w:space="0" w:sz="0" w:val="nil"/>
            </w:tcBorders>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pPr>
            <w:r w:rsidDel="00000000" w:rsidR="00000000" w:rsidRPr="00000000">
              <w:rPr>
                <w:rtl w:val="0"/>
              </w:rPr>
              <w:t xml:space="preserve">Screen OFF</w:t>
            </w:r>
          </w:p>
        </w:tc>
      </w:tr>
      <w:tr>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pPr>
            <w:r w:rsidDel="00000000" w:rsidR="00000000" w:rsidRPr="00000000">
              <w:rPr>
                <w:u w:val="single"/>
                <w:rtl w:val="0"/>
              </w:rPr>
              <w:t xml:space="preserve">Battery Status in percentage</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pPr>
            <w:r w:rsidDel="00000000" w:rsidR="00000000" w:rsidRPr="00000000">
              <w:rPr>
                <w:u w:val="single"/>
                <w:rtl w:val="0"/>
              </w:rPr>
              <w:t xml:space="preserve">Name of the device</w:t>
            </w:r>
          </w:p>
          <w:p w:rsidR="00000000" w:rsidDel="00000000" w:rsidP="00000000" w:rsidRDefault="00000000" w:rsidRPr="00000000">
            <w:pPr>
              <w:widowControl w:val="0"/>
              <w:spacing w:line="240" w:lineRule="auto"/>
              <w:contextualSpacing w:val="0"/>
              <w:jc w:val="center"/>
            </w:pPr>
            <w:r w:rsidDel="00000000" w:rsidR="00000000" w:rsidRPr="00000000">
              <w:rPr>
                <w:rtl w:val="0"/>
              </w:rPr>
            </w:r>
          </w:p>
          <w:p w:rsidR="00000000" w:rsidDel="00000000" w:rsidP="00000000" w:rsidRDefault="00000000" w:rsidRPr="00000000">
            <w:pPr>
              <w:widowControl w:val="0"/>
              <w:spacing w:line="240" w:lineRule="auto"/>
              <w:contextualSpacing w:val="0"/>
              <w:jc w:val="center"/>
            </w:pPr>
            <w:r w:rsidDel="00000000" w:rsidR="00000000" w:rsidRPr="00000000">
              <w:rPr>
                <w:u w:val="single"/>
                <w:rtl w:val="0"/>
              </w:rPr>
              <w:t xml:space="preserve">Last 2 digit MAC address</w:t>
            </w: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t xml:space="preserve">High Voltage [V]</w:t>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tl w:val="0"/>
              </w:rPr>
              <w:t xml:space="preserve">Screen will turn off with short button press after screen #7</w:t>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4"/>
        <w:numPr>
          <w:ilvl w:val="0"/>
          <w:numId w:val="5"/>
        </w:numPr>
        <w:ind w:left="1350" w:hanging="360"/>
        <w:contextualSpacing w:val="1"/>
      </w:pPr>
      <w:bookmarkStart w:colFirst="0" w:colLast="0" w:name="_5xo35n17c76y" w:id="63"/>
      <w:bookmarkEnd w:id="63"/>
      <w:r w:rsidDel="00000000" w:rsidR="00000000" w:rsidRPr="00000000">
        <w:rPr>
          <w:rtl w:val="0"/>
        </w:rPr>
        <w:t xml:space="preserve">AM003 Low Battery Indicator</w:t>
      </w:r>
    </w:p>
    <w:p w:rsidR="00000000" w:rsidDel="00000000" w:rsidP="00000000" w:rsidRDefault="00000000" w:rsidRPr="00000000">
      <w:pPr>
        <w:contextualSpacing w:val="0"/>
      </w:pPr>
      <w:r w:rsidDel="00000000" w:rsidR="00000000" w:rsidRPr="00000000">
        <w:rPr>
          <w:rtl w:val="0"/>
        </w:rPr>
        <w:t xml:space="preserve">The low battery alarm will beep every 10 seconds when the battery voltage is lower than low battery threshold. Beeping means you should connect to a USB charger.  The Device will turn OFF at  0% battery power. The AM003 can be used while connected to a charger. </w:t>
      </w:r>
    </w:p>
    <w:p w:rsidR="00000000" w:rsidDel="00000000" w:rsidP="00000000" w:rsidRDefault="00000000" w:rsidRPr="00000000">
      <w:pPr>
        <w:pStyle w:val="Heading4"/>
        <w:numPr>
          <w:ilvl w:val="0"/>
          <w:numId w:val="5"/>
        </w:numPr>
        <w:ind w:left="1350" w:hanging="360"/>
        <w:contextualSpacing w:val="1"/>
      </w:pPr>
      <w:bookmarkStart w:colFirst="0" w:colLast="0" w:name="_u2o89aeawjl" w:id="64"/>
      <w:bookmarkEnd w:id="64"/>
      <w:r w:rsidDel="00000000" w:rsidR="00000000" w:rsidRPr="00000000">
        <w:rPr>
          <w:rtl w:val="0"/>
        </w:rPr>
        <w:t xml:space="preserve">AM003 Charging and Full Charged Indicator</w:t>
      </w:r>
    </w:p>
    <w:p w:rsidR="00000000" w:rsidDel="00000000" w:rsidP="00000000" w:rsidRDefault="00000000" w:rsidRPr="00000000">
      <w:pPr>
        <w:contextualSpacing w:val="0"/>
      </w:pPr>
      <w:r w:rsidDel="00000000" w:rsidR="00000000" w:rsidRPr="00000000">
        <w:rPr>
          <w:rtl w:val="0"/>
        </w:rPr>
        <w:t xml:space="preserve">When a USB charger cable is plugged in, a green LED on the bottom-left side of the button will be blinking while the battery is charging. The LED will stop blinking and glows constant green when it's fully charged.   </w:t>
      </w:r>
    </w:p>
    <w:p w:rsidR="00000000" w:rsidDel="00000000" w:rsidP="00000000" w:rsidRDefault="00000000" w:rsidRPr="00000000">
      <w:pPr>
        <w:pStyle w:val="Heading4"/>
        <w:numPr>
          <w:ilvl w:val="0"/>
          <w:numId w:val="2"/>
        </w:numPr>
        <w:ind w:left="1350" w:hanging="360"/>
        <w:contextualSpacing w:val="1"/>
      </w:pPr>
      <w:bookmarkStart w:colFirst="0" w:colLast="0" w:name="_n4vk95np3gqk" w:id="65"/>
      <w:bookmarkEnd w:id="65"/>
      <w:r w:rsidDel="00000000" w:rsidR="00000000" w:rsidRPr="00000000">
        <w:rPr>
          <w:rtl w:val="0"/>
        </w:rPr>
        <w:t xml:space="preserve">AM003 High Count Rate Alarm</w:t>
      </w:r>
    </w:p>
    <w:p w:rsidR="00000000" w:rsidDel="00000000" w:rsidP="00000000" w:rsidRDefault="00000000" w:rsidRPr="00000000">
      <w:pPr>
        <w:ind w:left="0" w:firstLine="0"/>
        <w:contextualSpacing w:val="0"/>
      </w:pPr>
      <w:r w:rsidDel="00000000" w:rsidR="00000000" w:rsidRPr="00000000">
        <w:rPr>
          <w:rtl w:val="0"/>
        </w:rPr>
        <w:t xml:space="preserve">If the alarm setting is enabled, the device will beep every second when the cpm rate exceeds a preset threshold. The alarm is disabled by default.  To enable the Alarm, you must use the GammaGuard App. (See GammaGuard Setting Section)</w:t>
      </w:r>
    </w:p>
    <w:p w:rsidR="00000000" w:rsidDel="00000000" w:rsidP="00000000" w:rsidRDefault="00000000" w:rsidRPr="00000000">
      <w:pPr>
        <w:ind w:left="1440" w:firstLine="0"/>
        <w:contextualSpacing w:val="0"/>
      </w:pPr>
      <w:r w:rsidDel="00000000" w:rsidR="00000000" w:rsidRPr="00000000">
        <w:rPr>
          <w:rtl w:val="0"/>
        </w:rPr>
      </w:r>
    </w:p>
    <w:p w:rsidR="00000000" w:rsidDel="00000000" w:rsidP="00000000" w:rsidRDefault="00000000" w:rsidRPr="00000000">
      <w:pPr>
        <w:pStyle w:val="Heading1"/>
        <w:keepNext w:val="0"/>
        <w:keepLines w:val="0"/>
        <w:spacing w:after="80" w:lineRule="auto"/>
        <w:ind w:left="0" w:firstLine="720"/>
        <w:contextualSpacing w:val="0"/>
        <w:jc w:val="center"/>
      </w:pPr>
      <w:bookmarkStart w:colFirst="0" w:colLast="0" w:name="_5q1leej05pfn" w:id="66"/>
      <w:bookmarkEnd w:id="66"/>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Style w:val="Heading1"/>
        <w:keepNext w:val="0"/>
        <w:keepLines w:val="0"/>
        <w:spacing w:after="80" w:lineRule="auto"/>
        <w:ind w:left="0" w:firstLine="720"/>
        <w:contextualSpacing w:val="0"/>
        <w:jc w:val="center"/>
      </w:pPr>
      <w:bookmarkStart w:colFirst="0" w:colLast="0" w:name="_4sy4v1mhtnjv" w:id="67"/>
      <w:bookmarkEnd w:id="67"/>
      <w:r w:rsidDel="00000000" w:rsidR="00000000" w:rsidRPr="00000000">
        <w:rPr>
          <w:rtl w:val="0"/>
        </w:rPr>
      </w:r>
    </w:p>
    <w:p w:rsidR="00000000" w:rsidDel="00000000" w:rsidP="00000000" w:rsidRDefault="00000000" w:rsidRPr="00000000">
      <w:pPr>
        <w:pStyle w:val="Heading1"/>
        <w:keepNext w:val="0"/>
        <w:keepLines w:val="0"/>
        <w:spacing w:after="80" w:lineRule="auto"/>
        <w:ind w:left="0" w:firstLine="720"/>
        <w:contextualSpacing w:val="0"/>
        <w:jc w:val="center"/>
      </w:pPr>
      <w:bookmarkStart w:colFirst="0" w:colLast="0" w:name="_f17s52o39vd5" w:id="68"/>
      <w:bookmarkEnd w:id="68"/>
      <w:r w:rsidDel="00000000" w:rsidR="00000000" w:rsidRPr="00000000">
        <w:rPr>
          <w:rtl w:val="0"/>
        </w:rPr>
        <w:t xml:space="preserve">Using GammaGuard with </w:t>
      </w:r>
      <w:r w:rsidDel="00000000" w:rsidR="00000000" w:rsidRPr="00000000">
        <w:rPr>
          <w:rtl w:val="0"/>
        </w:rPr>
        <w:t xml:space="preserve">External Detector</w:t>
      </w:r>
    </w:p>
    <w:p w:rsidR="00000000" w:rsidDel="00000000" w:rsidP="00000000" w:rsidRDefault="00000000" w:rsidRPr="00000000">
      <w:pPr>
        <w:contextualSpacing w:val="0"/>
      </w:pPr>
      <w:r w:rsidDel="00000000" w:rsidR="00000000" w:rsidRPr="00000000">
        <w:rPr>
          <w:b w:val="1"/>
          <w:rtl w:val="0"/>
        </w:rPr>
        <w:t xml:space="preserve">Do not uninstall GammaGuard unless absolutely necessary. </w:t>
      </w:r>
      <w:r w:rsidDel="00000000" w:rsidR="00000000" w:rsidRPr="00000000">
        <w:rPr>
          <w:b w:val="1"/>
          <w:rtl w:val="0"/>
        </w:rPr>
        <w:t xml:space="preserve">This will clear all calibration and settings data</w:t>
      </w:r>
      <w:r w:rsidDel="00000000" w:rsidR="00000000" w:rsidRPr="00000000">
        <w:rPr>
          <w:b w:val="1"/>
          <w:rtl w:val="0"/>
        </w:rPr>
        <w:t xml:space="preserve">. App updates however will not result in any lost data.</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external detectors of the GammaGuard Complete system can be used in stand-alone mode but are intended to be connected to the GammaGuard Complete app. This provides a rich user interface (UI) , which is almost identical to the UI for GammaGuard Complete with internal sensor. This is described in this section.</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numPr>
          <w:ilvl w:val="0"/>
          <w:numId w:val="14"/>
        </w:numPr>
        <w:ind w:left="720" w:hanging="360"/>
        <w:contextualSpacing w:val="1"/>
        <w:rPr/>
      </w:pPr>
      <w:bookmarkStart w:colFirst="0" w:colLast="0" w:name="_k8t60udm69gp" w:id="69"/>
      <w:bookmarkEnd w:id="69"/>
      <w:r w:rsidDel="00000000" w:rsidR="00000000" w:rsidRPr="00000000">
        <w:rPr>
          <w:rtl w:val="0"/>
        </w:rPr>
        <w:t xml:space="preserve">Quick </w:t>
      </w:r>
      <w:r w:rsidDel="00000000" w:rsidR="00000000" w:rsidRPr="00000000">
        <w:rPr>
          <w:rtl w:val="0"/>
        </w:rPr>
        <w:t xml:space="preserve">start</w:t>
      </w: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t xml:space="preserve">The </w:t>
      </w:r>
      <w:r w:rsidDel="00000000" w:rsidR="00000000" w:rsidRPr="00000000">
        <w:rPr>
          <w:b w:val="1"/>
          <w:rtl w:val="0"/>
        </w:rPr>
        <w:t xml:space="preserve">Quick Start</w:t>
      </w:r>
      <w:r w:rsidDel="00000000" w:rsidR="00000000" w:rsidRPr="00000000">
        <w:rPr>
          <w:rtl w:val="0"/>
        </w:rPr>
        <w:t xml:space="preserve"> section is for quick and general use. More in depth operation is described in the rest of the manual.</w:t>
      </w:r>
      <w:r w:rsidDel="00000000" w:rsidR="00000000" w:rsidRPr="00000000">
        <w:rPr>
          <w:rtl w:val="0"/>
        </w:rPr>
      </w:r>
    </w:p>
    <w:p w:rsidR="00000000" w:rsidDel="00000000" w:rsidP="00000000" w:rsidRDefault="00000000" w:rsidRPr="00000000">
      <w:pPr>
        <w:pStyle w:val="Heading3"/>
        <w:numPr>
          <w:ilvl w:val="1"/>
          <w:numId w:val="14"/>
        </w:numPr>
        <w:ind w:left="1440" w:hanging="360"/>
        <w:contextualSpacing w:val="1"/>
        <w:rPr/>
      </w:pPr>
      <w:bookmarkStart w:colFirst="0" w:colLast="0" w:name="_f8wpwwa6t96x" w:id="70"/>
      <w:bookmarkEnd w:id="70"/>
      <w:r w:rsidDel="00000000" w:rsidR="00000000" w:rsidRPr="00000000">
        <w:rPr>
          <w:rtl w:val="0"/>
        </w:rPr>
        <w:t xml:space="preserve">Enable Displaying All Bluetooth Devices </w:t>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ind w:left="1440" w:firstLine="0"/>
        <w:contextualSpacing w:val="0"/>
      </w:pPr>
      <w:r w:rsidDel="00000000" w:rsidR="00000000" w:rsidRPr="00000000">
        <w:rPr>
          <w:rtl w:val="0"/>
        </w:rPr>
        <w:t xml:space="preserve">In order to initially connect to your detectors, go to settings and enable the </w:t>
      </w:r>
      <w:r w:rsidDel="00000000" w:rsidR="00000000" w:rsidRPr="00000000">
        <w:rPr>
          <w:b w:val="1"/>
          <w:rtl w:val="0"/>
        </w:rPr>
        <w:t xml:space="preserve">Display All Bluetooth Devices</w:t>
      </w:r>
      <w:r w:rsidDel="00000000" w:rsidR="00000000" w:rsidRPr="00000000">
        <w:rPr>
          <w:rtl w:val="0"/>
        </w:rPr>
        <w:t xml:space="preserve"> option. You can disable this after you connect to each detector for the first time, then you only see your detectors while scanning. Up to four detector can be stored this way.</w:t>
      </w:r>
    </w:p>
    <w:p w:rsidR="00000000" w:rsidDel="00000000" w:rsidP="00000000" w:rsidRDefault="00000000" w:rsidRPr="00000000">
      <w:pPr>
        <w:pStyle w:val="Heading3"/>
        <w:numPr>
          <w:ilvl w:val="1"/>
          <w:numId w:val="14"/>
        </w:numPr>
        <w:ind w:left="1440" w:hanging="360"/>
        <w:contextualSpacing w:val="1"/>
        <w:rPr/>
      </w:pPr>
      <w:bookmarkStart w:colFirst="0" w:colLast="0" w:name="_wxdr69j55lru" w:id="71"/>
      <w:bookmarkEnd w:id="71"/>
      <w:r w:rsidDel="00000000" w:rsidR="00000000" w:rsidRPr="00000000">
        <w:rPr>
          <w:rtl w:val="0"/>
        </w:rPr>
        <w:t xml:space="preserve">Connect to your Detector</w:t>
      </w:r>
    </w:p>
    <w:p w:rsidR="00000000" w:rsidDel="00000000" w:rsidP="00000000" w:rsidRDefault="00000000" w:rsidRPr="00000000">
      <w:pPr>
        <w:ind w:left="1440" w:firstLine="0"/>
        <w:contextualSpacing w:val="0"/>
      </w:pPr>
      <w:r w:rsidDel="00000000" w:rsidR="00000000" w:rsidRPr="00000000">
        <w:rPr>
          <w:rtl w:val="0"/>
        </w:rPr>
        <w:t xml:space="preserve">Open the external detector page to scan for your detector (name/address) and tap to connect to it. The connection process may takes few seconds. After connection, you will be sent to the external detector home screen. </w:t>
      </w:r>
      <w:r w:rsidDel="00000000" w:rsidR="00000000" w:rsidRPr="00000000">
        <w:rPr>
          <w:rtl w:val="0"/>
        </w:rPr>
      </w:r>
    </w:p>
    <w:p w:rsidR="00000000" w:rsidDel="00000000" w:rsidP="00000000" w:rsidRDefault="00000000" w:rsidRPr="00000000">
      <w:pPr>
        <w:pStyle w:val="Heading3"/>
        <w:numPr>
          <w:ilvl w:val="1"/>
          <w:numId w:val="14"/>
        </w:numPr>
        <w:ind w:left="1440" w:hanging="360"/>
        <w:contextualSpacing w:val="1"/>
        <w:rPr/>
      </w:pPr>
      <w:bookmarkStart w:colFirst="0" w:colLast="0" w:name="_iuoxmonfuwry" w:id="72"/>
      <w:bookmarkEnd w:id="72"/>
      <w:r w:rsidDel="00000000" w:rsidR="00000000" w:rsidRPr="00000000">
        <w:rPr>
          <w:color w:val="000000"/>
          <w:rtl w:val="0"/>
        </w:rPr>
        <w:t xml:space="preserve">Measurement of Radiation Level</w:t>
      </w:r>
      <w:r w:rsidDel="00000000" w:rsidR="00000000" w:rsidRPr="00000000">
        <w:rPr>
          <w:rtl w:val="0"/>
        </w:rPr>
      </w:r>
    </w:p>
    <w:p w:rsidR="00000000" w:rsidDel="00000000" w:rsidP="00000000" w:rsidRDefault="00000000" w:rsidRPr="00000000">
      <w:pPr>
        <w:ind w:left="1440" w:firstLine="0"/>
        <w:contextualSpacing w:val="0"/>
      </w:pPr>
      <w:r w:rsidDel="00000000" w:rsidR="00000000" w:rsidRPr="00000000">
        <w:rPr>
          <w:rtl w:val="0"/>
        </w:rPr>
        <w:t xml:space="preserve">The first screen after connection is the dose rate registered from your detector. You can swipe between different screen to see more information (see the </w:t>
      </w:r>
      <w:r w:rsidDel="00000000" w:rsidR="00000000" w:rsidRPr="00000000">
        <w:rPr>
          <w:b w:val="1"/>
          <w:rtl w:val="0"/>
        </w:rPr>
        <w:t xml:space="preserve">Home Screen</w:t>
      </w:r>
      <w:r w:rsidDel="00000000" w:rsidR="00000000" w:rsidRPr="00000000">
        <w:rPr>
          <w:rtl w:val="0"/>
        </w:rPr>
        <w:t xml:space="preserve"> section). You can also save data to your phone's memory if desired, see </w:t>
      </w:r>
      <w:r w:rsidDel="00000000" w:rsidR="00000000" w:rsidRPr="00000000">
        <w:rPr>
          <w:b w:val="1"/>
          <w:rtl w:val="0"/>
        </w:rPr>
        <w:t xml:space="preserve">Data Logging</w:t>
      </w:r>
      <w:r w:rsidDel="00000000" w:rsidR="00000000" w:rsidRPr="00000000">
        <w:rPr>
          <w:rtl w:val="0"/>
        </w:rPr>
        <w:t xml:space="preserve"> in the </w:t>
      </w:r>
      <w:r w:rsidDel="00000000" w:rsidR="00000000" w:rsidRPr="00000000">
        <w:rPr>
          <w:b w:val="1"/>
          <w:rtl w:val="0"/>
        </w:rPr>
        <w:t xml:space="preserve">Settings</w:t>
      </w:r>
      <w:r w:rsidDel="00000000" w:rsidR="00000000" w:rsidRPr="00000000">
        <w:rPr>
          <w:rtl w:val="0"/>
        </w:rPr>
        <w:t xml:space="preserve"> menu.</w:t>
      </w:r>
    </w:p>
    <w:p w:rsidR="00000000" w:rsidDel="00000000" w:rsidP="00000000" w:rsidRDefault="00000000" w:rsidRPr="00000000">
      <w:pPr>
        <w:pStyle w:val="Heading3"/>
        <w:numPr>
          <w:ilvl w:val="1"/>
          <w:numId w:val="14"/>
        </w:numPr>
        <w:ind w:left="1440" w:hanging="360"/>
        <w:contextualSpacing w:val="1"/>
        <w:rPr/>
      </w:pPr>
      <w:bookmarkStart w:colFirst="0" w:colLast="0" w:name="_oyyl5a29mi7j" w:id="73"/>
      <w:bookmarkEnd w:id="73"/>
      <w:r w:rsidDel="00000000" w:rsidR="00000000" w:rsidRPr="00000000">
        <w:rPr>
          <w:rtl w:val="0"/>
        </w:rPr>
        <w:t xml:space="preserve">Counts Tone</w:t>
      </w:r>
    </w:p>
    <w:p w:rsidR="00000000" w:rsidDel="00000000" w:rsidP="00000000" w:rsidRDefault="00000000" w:rsidRPr="00000000">
      <w:pPr>
        <w:ind w:left="1440" w:firstLine="0"/>
        <w:contextualSpacing w:val="0"/>
      </w:pPr>
      <w:r w:rsidDel="00000000" w:rsidR="00000000" w:rsidRPr="00000000">
        <w:rPr>
          <w:rtl w:val="0"/>
        </w:rPr>
        <w:t xml:space="preserve">Each beep represents a detected count. You can disable this in the </w:t>
      </w:r>
      <w:r w:rsidDel="00000000" w:rsidR="00000000" w:rsidRPr="00000000">
        <w:rPr>
          <w:b w:val="1"/>
          <w:rtl w:val="0"/>
        </w:rPr>
        <w:t xml:space="preserve">Settings</w:t>
      </w:r>
      <w:r w:rsidDel="00000000" w:rsidR="00000000" w:rsidRPr="00000000">
        <w:rPr>
          <w:rtl w:val="0"/>
        </w:rPr>
        <w:t xml:space="preserve"> menu.</w:t>
      </w:r>
    </w:p>
    <w:p w:rsidR="00000000" w:rsidDel="00000000" w:rsidP="00000000" w:rsidRDefault="00000000" w:rsidRPr="00000000">
      <w:pPr>
        <w:ind w:left="1440" w:firstLine="0"/>
        <w:contextualSpacing w:val="0"/>
      </w:pPr>
      <w:r w:rsidDel="00000000" w:rsidR="00000000" w:rsidRPr="00000000">
        <w:rPr>
          <w:rtl w:val="0"/>
        </w:rPr>
      </w:r>
    </w:p>
    <w:p w:rsidR="00000000" w:rsidDel="00000000" w:rsidP="00000000" w:rsidRDefault="00000000" w:rsidRPr="00000000">
      <w:pPr>
        <w:pStyle w:val="Heading3"/>
        <w:numPr>
          <w:ilvl w:val="1"/>
          <w:numId w:val="14"/>
        </w:numPr>
        <w:ind w:left="1440" w:hanging="360"/>
        <w:contextualSpacing w:val="1"/>
        <w:rPr/>
      </w:pPr>
      <w:bookmarkStart w:colFirst="0" w:colLast="0" w:name="_yda0hbubw9h7" w:id="74"/>
      <w:bookmarkEnd w:id="74"/>
      <w:r w:rsidDel="00000000" w:rsidR="00000000" w:rsidRPr="00000000">
        <w:rPr>
          <w:rtl w:val="0"/>
        </w:rPr>
        <w:t xml:space="preserve">Alarm</w:t>
      </w:r>
    </w:p>
    <w:p w:rsidR="00000000" w:rsidDel="00000000" w:rsidP="00000000" w:rsidRDefault="00000000" w:rsidRPr="00000000">
      <w:pPr>
        <w:ind w:left="1440" w:firstLine="0"/>
        <w:contextualSpacing w:val="0"/>
      </w:pPr>
      <w:r w:rsidDel="00000000" w:rsidR="00000000" w:rsidRPr="00000000">
        <w:rPr>
          <w:rtl w:val="0"/>
        </w:rPr>
        <w:t xml:space="preserve">Your phone and detector can be set to alarm when detecting a higher radiation level than the alarm threshold. The alarm is disabled by default. Users can enable the alarm and set their own thresholds in the settings menu. </w:t>
      </w:r>
      <w:r w:rsidDel="00000000" w:rsidR="00000000" w:rsidRPr="00000000">
        <w:rPr>
          <w:rtl w:val="0"/>
        </w:rPr>
      </w:r>
    </w:p>
    <w:p w:rsidR="00000000" w:rsidDel="00000000" w:rsidP="00000000" w:rsidRDefault="00000000" w:rsidRPr="00000000">
      <w:pPr>
        <w:pStyle w:val="Heading3"/>
        <w:numPr>
          <w:ilvl w:val="1"/>
          <w:numId w:val="14"/>
        </w:numPr>
        <w:ind w:left="1440" w:hanging="360"/>
        <w:contextualSpacing w:val="1"/>
        <w:rPr/>
      </w:pPr>
      <w:bookmarkStart w:colFirst="0" w:colLast="0" w:name="_anjte4h37pfn" w:id="75"/>
      <w:bookmarkEnd w:id="75"/>
      <w:r w:rsidDel="00000000" w:rsidR="00000000" w:rsidRPr="00000000">
        <w:rPr>
          <w:rtl w:val="0"/>
        </w:rPr>
        <w:t xml:space="preserve">Disconnecting</w:t>
      </w:r>
    </w:p>
    <w:p w:rsidR="00000000" w:rsidDel="00000000" w:rsidP="00000000" w:rsidRDefault="00000000" w:rsidRPr="00000000">
      <w:pPr>
        <w:ind w:left="1440" w:firstLine="0"/>
        <w:contextualSpacing w:val="0"/>
      </w:pPr>
      <w:r w:rsidDel="00000000" w:rsidR="00000000" w:rsidRPr="00000000">
        <w:rPr>
          <w:rtl w:val="0"/>
        </w:rPr>
        <w:t xml:space="preserve">Press the "Disconnect" button on the bottom of the page to disconnect from your detector. Make sure you also turn off the external detector by long pressing the button.</w:t>
      </w:r>
    </w:p>
    <w:p w:rsidR="00000000" w:rsidDel="00000000" w:rsidP="00000000" w:rsidRDefault="00000000" w:rsidRPr="00000000">
      <w:pPr>
        <w:pStyle w:val="Heading3"/>
        <w:numPr>
          <w:ilvl w:val="1"/>
          <w:numId w:val="14"/>
        </w:numPr>
        <w:ind w:left="1440" w:hanging="360"/>
        <w:contextualSpacing w:val="1"/>
        <w:rPr/>
      </w:pPr>
      <w:bookmarkStart w:colFirst="0" w:colLast="0" w:name="_j7mgcyawsmb" w:id="76"/>
      <w:bookmarkEnd w:id="76"/>
      <w:r w:rsidDel="00000000" w:rsidR="00000000" w:rsidRPr="00000000">
        <w:rPr>
          <w:rtl w:val="0"/>
        </w:rPr>
        <w:t xml:space="preserve">Exit app</w:t>
      </w:r>
    </w:p>
    <w:p w:rsidR="00000000" w:rsidDel="00000000" w:rsidP="00000000" w:rsidRDefault="00000000" w:rsidRPr="00000000">
      <w:pPr>
        <w:ind w:left="1440" w:firstLine="0"/>
        <w:contextualSpacing w:val="0"/>
      </w:pPr>
      <w:r w:rsidDel="00000000" w:rsidR="00000000" w:rsidRPr="00000000">
        <w:rPr>
          <w:rtl w:val="0"/>
        </w:rPr>
        <w:t xml:space="preserve">Exit the app by opening the navigation drawer (top left three line icon, or swipe in from left side of screen) and clicking the Close option. This will disconnect the detector and exit the app</w:t>
      </w:r>
      <w:r w:rsidDel="00000000" w:rsidR="00000000" w:rsidRPr="00000000">
        <w:rPr>
          <w:rtl w:val="0"/>
        </w:rPr>
      </w:r>
    </w:p>
    <w:p w:rsidR="00000000" w:rsidDel="00000000" w:rsidP="00000000" w:rsidRDefault="00000000" w:rsidRPr="00000000">
      <w:pPr>
        <w:ind w:left="1440" w:firstLine="0"/>
        <w:contextualSpacing w:val="0"/>
      </w:pPr>
      <w:r w:rsidDel="00000000" w:rsidR="00000000" w:rsidRPr="00000000">
        <w:rPr>
          <w:rtl w:val="0"/>
        </w:rPr>
      </w:r>
    </w:p>
    <w:p w:rsidR="00000000" w:rsidDel="00000000" w:rsidP="00000000" w:rsidRDefault="00000000" w:rsidRPr="00000000">
      <w:pPr>
        <w:ind w:left="1440" w:firstLine="0"/>
        <w:contextualSpacing w:val="0"/>
      </w:pPr>
      <w:r w:rsidDel="00000000" w:rsidR="00000000" w:rsidRPr="00000000">
        <w:rPr>
          <w:rtl w:val="0"/>
        </w:rPr>
      </w:r>
    </w:p>
    <w:p w:rsidR="00000000" w:rsidDel="00000000" w:rsidP="00000000" w:rsidRDefault="00000000" w:rsidRPr="00000000">
      <w:pPr>
        <w:pStyle w:val="Heading2"/>
        <w:numPr>
          <w:ilvl w:val="0"/>
          <w:numId w:val="14"/>
        </w:numPr>
        <w:ind w:left="720" w:hanging="360"/>
        <w:contextualSpacing w:val="1"/>
        <w:rPr/>
      </w:pPr>
      <w:bookmarkStart w:colFirst="0" w:colLast="0" w:name="_tbgf2xlscxvo" w:id="77"/>
      <w:bookmarkEnd w:id="77"/>
      <w:r w:rsidDel="00000000" w:rsidR="00000000" w:rsidRPr="00000000">
        <w:rPr>
          <w:rtl w:val="0"/>
        </w:rPr>
        <w:t xml:space="preserve">Storing External Detectors in Memory</w:t>
      </w: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t xml:space="preserve">Storing detectors in GammaGuard allows only your detectors to display while scanning. This prevents other detectors or Bluetooth Low Energy devices in general from appearing in the display and will make it easier to locate your detectors. GammaGuard can store up to four detectors in the memory.</w:t>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pStyle w:val="Heading3"/>
        <w:numPr>
          <w:ilvl w:val="1"/>
          <w:numId w:val="14"/>
        </w:numPr>
        <w:ind w:left="1440" w:hanging="360"/>
        <w:contextualSpacing w:val="1"/>
        <w:rPr/>
      </w:pPr>
      <w:bookmarkStart w:colFirst="0" w:colLast="0" w:name="_sy0an8diyest" w:id="78"/>
      <w:bookmarkEnd w:id="78"/>
      <w:r w:rsidDel="00000000" w:rsidR="00000000" w:rsidRPr="00000000">
        <w:rPr>
          <w:rtl w:val="0"/>
        </w:rPr>
        <w:t xml:space="preserve">Adding Stored Detectors</w:t>
      </w:r>
    </w:p>
    <w:p w:rsidR="00000000" w:rsidDel="00000000" w:rsidP="00000000" w:rsidRDefault="00000000" w:rsidRPr="00000000">
      <w:pPr>
        <w:numPr>
          <w:ilvl w:val="2"/>
          <w:numId w:val="14"/>
        </w:numPr>
        <w:ind w:left="2160" w:hanging="360"/>
        <w:contextualSpacing w:val="1"/>
        <w:rPr/>
      </w:pPr>
      <w:r w:rsidDel="00000000" w:rsidR="00000000" w:rsidRPr="00000000">
        <w:rPr>
          <w:rtl w:val="0"/>
        </w:rPr>
        <w:t xml:space="preserve">Open the external detector </w:t>
      </w:r>
      <w:r w:rsidDel="00000000" w:rsidR="00000000" w:rsidRPr="00000000">
        <w:rPr>
          <w:b w:val="1"/>
          <w:rtl w:val="0"/>
        </w:rPr>
        <w:t xml:space="preserve">Settings</w:t>
      </w:r>
      <w:r w:rsidDel="00000000" w:rsidR="00000000" w:rsidRPr="00000000">
        <w:rPr>
          <w:rtl w:val="0"/>
        </w:rPr>
        <w:t xml:space="preserve"> and enable </w:t>
      </w:r>
      <w:r w:rsidDel="00000000" w:rsidR="00000000" w:rsidRPr="00000000">
        <w:rPr>
          <w:b w:val="1"/>
          <w:rtl w:val="0"/>
        </w:rPr>
        <w:t xml:space="preserve">Display All Bluetooth Devices</w:t>
      </w:r>
      <w:r w:rsidDel="00000000" w:rsidR="00000000" w:rsidRPr="00000000">
        <w:rPr>
          <w:rtl w:val="0"/>
        </w:rPr>
        <w:t xml:space="preserve">.</w:t>
      </w:r>
    </w:p>
    <w:p w:rsidR="00000000" w:rsidDel="00000000" w:rsidP="00000000" w:rsidRDefault="00000000" w:rsidRPr="00000000">
      <w:pPr>
        <w:numPr>
          <w:ilvl w:val="2"/>
          <w:numId w:val="14"/>
        </w:numPr>
        <w:ind w:left="2160" w:hanging="360"/>
        <w:contextualSpacing w:val="1"/>
        <w:rPr>
          <w:u w:val="none"/>
        </w:rPr>
      </w:pPr>
      <w:r w:rsidDel="00000000" w:rsidR="00000000" w:rsidRPr="00000000">
        <w:rPr>
          <w:rtl w:val="0"/>
        </w:rPr>
        <w:t xml:space="preserve">Open External Detector in order to start a detector scan.</w:t>
      </w:r>
    </w:p>
    <w:p w:rsidR="00000000" w:rsidDel="00000000" w:rsidP="00000000" w:rsidRDefault="00000000" w:rsidRPr="00000000">
      <w:pPr>
        <w:numPr>
          <w:ilvl w:val="2"/>
          <w:numId w:val="14"/>
        </w:numPr>
        <w:ind w:left="2160" w:hanging="360"/>
        <w:contextualSpacing w:val="1"/>
        <w:rPr>
          <w:u w:val="none"/>
        </w:rPr>
      </w:pPr>
      <w:r w:rsidDel="00000000" w:rsidR="00000000" w:rsidRPr="00000000">
        <w:rPr>
          <w:rtl w:val="0"/>
        </w:rPr>
        <w:t xml:space="preserve">Connect to the detector you wish to store.</w:t>
      </w:r>
    </w:p>
    <w:p w:rsidR="00000000" w:rsidDel="00000000" w:rsidP="00000000" w:rsidRDefault="00000000" w:rsidRPr="00000000">
      <w:pPr>
        <w:numPr>
          <w:ilvl w:val="2"/>
          <w:numId w:val="14"/>
        </w:numPr>
        <w:ind w:left="2160" w:hanging="360"/>
        <w:contextualSpacing w:val="1"/>
        <w:rPr>
          <w:u w:val="none"/>
        </w:rPr>
      </w:pPr>
      <w:r w:rsidDel="00000000" w:rsidR="00000000" w:rsidRPr="00000000">
        <w:rPr>
          <w:rtl w:val="0"/>
        </w:rPr>
        <w:t xml:space="preserve">Disconnect and repeat to store up to four total detectors.</w:t>
      </w:r>
    </w:p>
    <w:p w:rsidR="00000000" w:rsidDel="00000000" w:rsidP="00000000" w:rsidRDefault="00000000" w:rsidRPr="00000000">
      <w:pPr>
        <w:numPr>
          <w:ilvl w:val="2"/>
          <w:numId w:val="14"/>
        </w:numPr>
        <w:ind w:left="2160" w:hanging="360"/>
        <w:contextualSpacing w:val="1"/>
        <w:rPr>
          <w:u w:val="none"/>
        </w:rPr>
      </w:pPr>
      <w:r w:rsidDel="00000000" w:rsidR="00000000" w:rsidRPr="00000000">
        <w:rPr>
          <w:rtl w:val="0"/>
        </w:rPr>
        <w:t xml:space="preserve">Return to </w:t>
      </w:r>
      <w:r w:rsidDel="00000000" w:rsidR="00000000" w:rsidRPr="00000000">
        <w:rPr>
          <w:b w:val="1"/>
          <w:rtl w:val="0"/>
        </w:rPr>
        <w:t xml:space="preserve">Settings</w:t>
      </w:r>
      <w:r w:rsidDel="00000000" w:rsidR="00000000" w:rsidRPr="00000000">
        <w:rPr>
          <w:rtl w:val="0"/>
        </w:rPr>
        <w:t xml:space="preserve"> and disable </w:t>
      </w:r>
      <w:r w:rsidDel="00000000" w:rsidR="00000000" w:rsidRPr="00000000">
        <w:rPr>
          <w:b w:val="1"/>
          <w:rtl w:val="0"/>
        </w:rPr>
        <w:t xml:space="preserve">Display All Bluetooth Devices</w:t>
      </w:r>
      <w:r w:rsidDel="00000000" w:rsidR="00000000" w:rsidRPr="00000000">
        <w:rPr>
          <w:rtl w:val="0"/>
        </w:rPr>
        <w:t xml:space="preserve">.</w:t>
      </w:r>
    </w:p>
    <w:p w:rsidR="00000000" w:rsidDel="00000000" w:rsidP="00000000" w:rsidRDefault="00000000" w:rsidRPr="00000000">
      <w:pPr>
        <w:pStyle w:val="Heading3"/>
        <w:numPr>
          <w:ilvl w:val="1"/>
          <w:numId w:val="14"/>
        </w:numPr>
        <w:ind w:left="1440" w:hanging="360"/>
        <w:contextualSpacing w:val="1"/>
        <w:rPr/>
      </w:pPr>
      <w:bookmarkStart w:colFirst="0" w:colLast="0" w:name="_i8tbfwojiy5m" w:id="79"/>
      <w:bookmarkEnd w:id="79"/>
      <w:r w:rsidDel="00000000" w:rsidR="00000000" w:rsidRPr="00000000">
        <w:rPr>
          <w:rtl w:val="0"/>
        </w:rPr>
        <w:t xml:space="preserve">Removing or Changing Stored Detectors</w:t>
      </w:r>
    </w:p>
    <w:p w:rsidR="00000000" w:rsidDel="00000000" w:rsidP="00000000" w:rsidRDefault="00000000" w:rsidRPr="00000000">
      <w:pPr>
        <w:numPr>
          <w:ilvl w:val="2"/>
          <w:numId w:val="14"/>
        </w:numPr>
        <w:ind w:left="2160" w:hanging="360"/>
        <w:contextualSpacing w:val="1"/>
        <w:rPr/>
      </w:pPr>
      <w:r w:rsidDel="00000000" w:rsidR="00000000" w:rsidRPr="00000000">
        <w:rPr>
          <w:rtl w:val="0"/>
        </w:rPr>
        <w:t xml:space="preserve">Open the external detector </w:t>
      </w:r>
      <w:r w:rsidDel="00000000" w:rsidR="00000000" w:rsidRPr="00000000">
        <w:rPr>
          <w:b w:val="1"/>
          <w:rtl w:val="0"/>
        </w:rPr>
        <w:t xml:space="preserve">Settings</w:t>
      </w:r>
      <w:r w:rsidDel="00000000" w:rsidR="00000000" w:rsidRPr="00000000">
        <w:rPr>
          <w:rtl w:val="0"/>
        </w:rPr>
        <w:t xml:space="preserve">, then go to </w:t>
      </w:r>
      <w:r w:rsidDel="00000000" w:rsidR="00000000" w:rsidRPr="00000000">
        <w:rPr>
          <w:b w:val="1"/>
          <w:rtl w:val="0"/>
        </w:rPr>
        <w:t xml:space="preserve">Stored Detectors</w:t>
      </w:r>
      <w:r w:rsidDel="00000000" w:rsidR="00000000" w:rsidRPr="00000000">
        <w:rPr>
          <w:rtl w:val="0"/>
        </w:rPr>
        <w:t xml:space="preserve">.</w:t>
      </w:r>
    </w:p>
    <w:p w:rsidR="00000000" w:rsidDel="00000000" w:rsidP="00000000" w:rsidRDefault="00000000" w:rsidRPr="00000000">
      <w:pPr>
        <w:numPr>
          <w:ilvl w:val="2"/>
          <w:numId w:val="14"/>
        </w:numPr>
        <w:ind w:left="2160" w:hanging="360"/>
        <w:contextualSpacing w:val="1"/>
        <w:rPr>
          <w:u w:val="none"/>
        </w:rPr>
      </w:pPr>
      <w:r w:rsidDel="00000000" w:rsidR="00000000" w:rsidRPr="00000000">
        <w:rPr>
          <w:rtl w:val="0"/>
        </w:rPr>
        <w:t xml:space="preserve">You will see the MAC addresses of the four stored detectors.</w:t>
      </w:r>
    </w:p>
    <w:p w:rsidR="00000000" w:rsidDel="00000000" w:rsidP="00000000" w:rsidRDefault="00000000" w:rsidRPr="00000000">
      <w:pPr>
        <w:numPr>
          <w:ilvl w:val="2"/>
          <w:numId w:val="14"/>
        </w:numPr>
        <w:ind w:left="2160" w:hanging="360"/>
        <w:contextualSpacing w:val="1"/>
        <w:rPr>
          <w:u w:val="none"/>
        </w:rPr>
      </w:pPr>
      <w:r w:rsidDel="00000000" w:rsidR="00000000" w:rsidRPr="00000000">
        <w:rPr>
          <w:rtl w:val="0"/>
        </w:rPr>
        <w:t xml:space="preserve">Click on the one you want removed, clear out the address, then press OK.</w:t>
      </w:r>
    </w:p>
    <w:p w:rsidR="00000000" w:rsidDel="00000000" w:rsidP="00000000" w:rsidRDefault="00000000" w:rsidRPr="00000000">
      <w:pPr>
        <w:numPr>
          <w:ilvl w:val="2"/>
          <w:numId w:val="14"/>
        </w:numPr>
        <w:ind w:left="2160" w:hanging="360"/>
        <w:contextualSpacing w:val="1"/>
        <w:rPr>
          <w:u w:val="none"/>
        </w:rPr>
      </w:pPr>
      <w:r w:rsidDel="00000000" w:rsidR="00000000" w:rsidRPr="00000000">
        <w:rPr>
          <w:rtl w:val="0"/>
        </w:rPr>
        <w:t xml:space="preserve">The next time you connect to a new detector, it will be stored in place of the removed one.</w:t>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numPr>
          <w:ilvl w:val="0"/>
          <w:numId w:val="14"/>
        </w:numPr>
        <w:ind w:left="720" w:hanging="360"/>
        <w:contextualSpacing w:val="1"/>
        <w:rPr/>
      </w:pPr>
      <w:bookmarkStart w:colFirst="0" w:colLast="0" w:name="_kghcztxhugdh" w:id="80"/>
      <w:bookmarkEnd w:id="80"/>
      <w:r w:rsidDel="00000000" w:rsidR="00000000" w:rsidRPr="00000000">
        <w:rPr>
          <w:rtl w:val="0"/>
        </w:rPr>
        <w:t xml:space="preserve">Authentication</w:t>
      </w:r>
    </w:p>
    <w:p w:rsidR="00000000" w:rsidDel="00000000" w:rsidP="00000000" w:rsidRDefault="00000000" w:rsidRPr="00000000">
      <w:pPr>
        <w:ind w:left="720" w:firstLine="0"/>
        <w:contextualSpacing w:val="0"/>
      </w:pPr>
      <w:r w:rsidDel="00000000" w:rsidR="00000000" w:rsidRPr="00000000">
        <w:rPr>
          <w:rtl w:val="0"/>
        </w:rPr>
        <w:t xml:space="preserve">Some actions in GammaGuard require user authentication. This prevents calibration factors from being changed accidentally or by unauthorized users. When this happens, you will be prompted to enter your password. After entering your password, your authentication status will be stored until GammaGuard is closed. </w:t>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t xml:space="preserve">The default GammaGuard password is ‘1234’. This can be changed from the settings menu.</w:t>
      </w:r>
    </w:p>
    <w:p w:rsidR="00000000" w:rsidDel="00000000" w:rsidP="00000000" w:rsidRDefault="00000000" w:rsidRPr="00000000">
      <w:pPr>
        <w:pStyle w:val="Heading2"/>
        <w:numPr>
          <w:ilvl w:val="0"/>
          <w:numId w:val="14"/>
        </w:numPr>
        <w:ind w:left="720" w:hanging="360"/>
        <w:contextualSpacing w:val="1"/>
      </w:pPr>
      <w:bookmarkStart w:colFirst="0" w:colLast="0" w:name="_wg0trstoek9o" w:id="81"/>
      <w:bookmarkEnd w:id="81"/>
      <w:r w:rsidDel="00000000" w:rsidR="00000000" w:rsidRPr="00000000">
        <w:rPr>
          <w:rtl w:val="0"/>
        </w:rPr>
        <w:t xml:space="preserve">Alarms</w:t>
      </w:r>
    </w:p>
    <w:p w:rsidR="00000000" w:rsidDel="00000000" w:rsidP="00000000" w:rsidRDefault="00000000" w:rsidRPr="00000000">
      <w:pPr>
        <w:ind w:left="720" w:firstLine="0"/>
        <w:contextualSpacing w:val="0"/>
      </w:pPr>
      <w:r w:rsidDel="00000000" w:rsidR="00000000" w:rsidRPr="00000000">
        <w:rPr>
          <w:rtl w:val="0"/>
        </w:rPr>
        <w:t xml:space="preserve">GammaGuard has two ways of notifying the user when the radiation levels are over pre-set thresholds.</w:t>
      </w:r>
    </w:p>
    <w:p w:rsidR="00000000" w:rsidDel="00000000" w:rsidP="00000000" w:rsidRDefault="00000000" w:rsidRPr="00000000">
      <w:pPr>
        <w:pStyle w:val="Heading3"/>
        <w:numPr>
          <w:ilvl w:val="1"/>
          <w:numId w:val="14"/>
        </w:numPr>
        <w:ind w:left="1440" w:hanging="360"/>
        <w:contextualSpacing w:val="1"/>
      </w:pPr>
      <w:bookmarkStart w:colFirst="0" w:colLast="0" w:name="_oh1vfjferz6d" w:id="82"/>
      <w:bookmarkEnd w:id="82"/>
      <w:r w:rsidDel="00000000" w:rsidR="00000000" w:rsidRPr="00000000">
        <w:rPr>
          <w:rtl w:val="0"/>
        </w:rPr>
        <w:t xml:space="preserve">Alarm</w:t>
      </w:r>
    </w:p>
    <w:p w:rsidR="00000000" w:rsidDel="00000000" w:rsidP="00000000" w:rsidRDefault="00000000" w:rsidRPr="00000000">
      <w:pPr>
        <w:ind w:left="1440" w:firstLine="0"/>
        <w:contextualSpacing w:val="0"/>
      </w:pPr>
      <w:r w:rsidDel="00000000" w:rsidR="00000000" w:rsidRPr="00000000">
        <w:rPr>
          <w:rtl w:val="0"/>
        </w:rPr>
        <w:t xml:space="preserve">The primary alarm in GammaGuard will trigger a notification when it’s dose rate threshold has been exceeded. This will play an alarm siren (as long as the volume on your phone isn’t turned down), add an icon to the top of the screen, and leave a message in the notification drawer. This can be configured with the Alarm and Alarm Level settings.</w:t>
      </w:r>
    </w:p>
    <w:p w:rsidR="00000000" w:rsidDel="00000000" w:rsidP="00000000" w:rsidRDefault="00000000" w:rsidRPr="00000000">
      <w:pPr>
        <w:pStyle w:val="Heading3"/>
        <w:numPr>
          <w:ilvl w:val="1"/>
          <w:numId w:val="14"/>
        </w:numPr>
        <w:ind w:left="1440" w:hanging="360"/>
        <w:contextualSpacing w:val="1"/>
        <w:rPr/>
      </w:pPr>
      <w:bookmarkStart w:colFirst="0" w:colLast="0" w:name="_qkkbflpv2edf" w:id="83"/>
      <w:bookmarkEnd w:id="83"/>
      <w:r w:rsidDel="00000000" w:rsidR="00000000" w:rsidRPr="00000000">
        <w:rPr>
          <w:rtl w:val="0"/>
        </w:rPr>
        <w:t xml:space="preserve">Warning Level</w:t>
      </w:r>
    </w:p>
    <w:p w:rsidR="00000000" w:rsidDel="00000000" w:rsidP="00000000" w:rsidRDefault="00000000" w:rsidRPr="00000000">
      <w:pPr>
        <w:ind w:left="1440" w:firstLine="0"/>
        <w:contextualSpacing w:val="0"/>
      </w:pPr>
      <w:r w:rsidDel="00000000" w:rsidR="00000000" w:rsidRPr="00000000">
        <w:rPr>
          <w:rtl w:val="0"/>
        </w:rPr>
        <w:t xml:space="preserve">As a visual cue, the top panel of GammaGuard will change color as the radiation levels rise. At a low radiation level, the panel will be green. As levels rise it will change to yellow, and then to red. The threshold levels for these changes can be configured with the Yellow Warning Level and Red Warning Level settings.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spacing w:line="240" w:lineRule="auto"/>
        <w:ind w:left="720" w:firstLine="0"/>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pStyle w:val="Heading3"/>
        <w:spacing w:line="240" w:lineRule="auto"/>
        <w:contextualSpacing w:val="0"/>
      </w:pPr>
      <w:bookmarkStart w:colFirst="0" w:colLast="0" w:name="_mg4e3thbpd3w" w:id="84"/>
      <w:bookmarkEnd w:id="84"/>
      <w:r w:rsidDel="00000000" w:rsidR="00000000" w:rsidRPr="00000000">
        <w:rPr>
          <w:rtl w:val="0"/>
        </w:rPr>
      </w:r>
    </w:p>
    <w:p w:rsidR="00000000" w:rsidDel="00000000" w:rsidP="00000000" w:rsidRDefault="00000000" w:rsidRPr="00000000">
      <w:pPr>
        <w:pStyle w:val="Heading2"/>
        <w:numPr>
          <w:ilvl w:val="0"/>
          <w:numId w:val="14"/>
        </w:numPr>
        <w:spacing w:line="240" w:lineRule="auto"/>
        <w:ind w:left="720" w:hanging="360"/>
        <w:contextualSpacing w:val="1"/>
        <w:rPr/>
      </w:pPr>
      <w:bookmarkStart w:colFirst="0" w:colLast="0" w:name="_m2iiets6kpdc" w:id="85"/>
      <w:bookmarkEnd w:id="85"/>
      <w:r w:rsidDel="00000000" w:rsidR="00000000" w:rsidRPr="00000000">
        <w:rPr>
          <w:rtl w:val="0"/>
        </w:rPr>
        <w:t xml:space="preserve">App</w:t>
      </w:r>
      <w:r w:rsidDel="00000000" w:rsidR="00000000" w:rsidRPr="00000000">
        <w:rPr>
          <w:rtl w:val="0"/>
        </w:rPr>
        <w:t xml:space="preserve"> Screens</w:t>
      </w:r>
    </w:p>
    <w:p w:rsidR="00000000" w:rsidDel="00000000" w:rsidP="00000000" w:rsidRDefault="00000000" w:rsidRPr="00000000">
      <w:pPr>
        <w:pStyle w:val="Heading3"/>
        <w:numPr>
          <w:ilvl w:val="1"/>
          <w:numId w:val="14"/>
        </w:numPr>
        <w:spacing w:line="240" w:lineRule="auto"/>
        <w:ind w:left="1440" w:hanging="360"/>
        <w:contextualSpacing w:val="1"/>
        <w:rPr/>
      </w:pPr>
      <w:bookmarkStart w:colFirst="0" w:colLast="0" w:name="_dv5gdvchs3md" w:id="86"/>
      <w:bookmarkEnd w:id="86"/>
      <w:r w:rsidDel="00000000" w:rsidR="00000000" w:rsidRPr="00000000">
        <w:rPr>
          <w:rtl w:val="0"/>
        </w:rPr>
        <w:t xml:space="preserve">Home Screen</w:t>
      </w:r>
    </w:p>
    <w:p w:rsidR="00000000" w:rsidDel="00000000" w:rsidP="00000000" w:rsidRDefault="00000000" w:rsidRPr="00000000">
      <w:pPr>
        <w:spacing w:line="240" w:lineRule="auto"/>
        <w:contextualSpacing w:val="0"/>
      </w:pPr>
      <w:r w:rsidDel="00000000" w:rsidR="00000000" w:rsidRPr="00000000">
        <w:rPr>
          <w:rtl w:val="0"/>
        </w:rPr>
      </w:r>
    </w:p>
    <w:p w:rsidR="00000000" w:rsidDel="00000000" w:rsidP="00000000" w:rsidRDefault="00000000" w:rsidRPr="00000000">
      <w:pPr>
        <w:ind w:left="1440" w:firstLine="0"/>
        <w:contextualSpacing w:val="0"/>
      </w:pPr>
      <w:r w:rsidDel="00000000" w:rsidR="00000000" w:rsidRPr="00000000">
        <w:rPr>
          <w:rtl w:val="0"/>
        </w:rPr>
        <w:t xml:space="preserve">This is the screen you will see when first opening GammaGuard. From here you can go directly to either the camera detector or external detector. You can also sign in and out of RadResponder in order to have your data logged to your RadResponder account. To navigate through GammaGuard, you can open the navigation drawer by either clicking the three line icon on the top left, or by swiping in from the left of the screen</w:t>
      </w:r>
    </w:p>
    <w:p w:rsidR="00000000" w:rsidDel="00000000" w:rsidP="00000000" w:rsidRDefault="00000000" w:rsidRPr="00000000">
      <w:pPr>
        <w:ind w:left="1440" w:firstLine="0"/>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114300" distT="114300" distL="114300" distR="114300">
            <wp:extent cx="3162300" cy="5626901"/>
            <wp:effectExtent b="0" l="0" r="0" t="0"/>
            <wp:docPr id="5" name="image11.png"/>
            <a:graphic>
              <a:graphicData uri="http://schemas.openxmlformats.org/drawingml/2006/picture">
                <pic:pic>
                  <pic:nvPicPr>
                    <pic:cNvPr id="0" name="image11.png"/>
                    <pic:cNvPicPr preferRelativeResize="0"/>
                  </pic:nvPicPr>
                  <pic:blipFill>
                    <a:blip r:embed="rId40"/>
                    <a:srcRect b="0" l="0" r="0" t="0"/>
                    <a:stretch>
                      <a:fillRect/>
                    </a:stretch>
                  </pic:blipFill>
                  <pic:spPr>
                    <a:xfrm>
                      <a:off x="0" y="0"/>
                      <a:ext cx="3162300" cy="5626901"/>
                    </a:xfrm>
                    <a:prstGeom prst="rect"/>
                    <a:ln/>
                  </pic:spPr>
                </pic:pic>
              </a:graphicData>
            </a:graphic>
          </wp:inline>
        </w:drawing>
      </w:r>
      <w:r w:rsidDel="00000000" w:rsidR="00000000" w:rsidRPr="00000000">
        <w:rPr>
          <w:rtl w:val="0"/>
        </w:rPr>
      </w:r>
    </w:p>
    <w:p w:rsidR="00000000" w:rsidDel="00000000" w:rsidP="00000000" w:rsidRDefault="00000000" w:rsidRPr="00000000">
      <w:pPr>
        <w:pStyle w:val="Heading3"/>
        <w:numPr>
          <w:ilvl w:val="1"/>
          <w:numId w:val="14"/>
        </w:numPr>
        <w:spacing w:line="240" w:lineRule="auto"/>
        <w:ind w:left="1440" w:hanging="360"/>
        <w:contextualSpacing w:val="1"/>
        <w:rPr/>
      </w:pPr>
      <w:bookmarkStart w:colFirst="0" w:colLast="0" w:name="_c3p1105bszc" w:id="87"/>
      <w:bookmarkEnd w:id="87"/>
      <w:r w:rsidDel="00000000" w:rsidR="00000000" w:rsidRPr="00000000">
        <w:rPr>
          <w:rtl w:val="0"/>
        </w:rPr>
        <w:t xml:space="preserve">External</w:t>
      </w:r>
      <w:r w:rsidDel="00000000" w:rsidR="00000000" w:rsidRPr="00000000">
        <w:rPr>
          <w:rtl w:val="0"/>
        </w:rPr>
        <w:t xml:space="preserve"> Detector</w:t>
      </w:r>
    </w:p>
    <w:p w:rsidR="00000000" w:rsidDel="00000000" w:rsidP="00000000" w:rsidRDefault="00000000" w:rsidRPr="00000000">
      <w:pPr>
        <w:ind w:left="1440" w:firstLine="0"/>
        <w:contextualSpacing w:val="0"/>
      </w:pPr>
      <w:r w:rsidDel="00000000" w:rsidR="00000000" w:rsidRPr="00000000">
        <w:rPr>
          <w:rtl w:val="0"/>
        </w:rPr>
        <w:t xml:space="preserve">The external detector interface starts off at a detector scan. From here you can connect to a detector by clicking on it. Once connected, you will be taken to the data views. There are three data views, in order to see your data in different ways. You can change between these views by either swiping left and right, or by clicking on the tab of the view you want to see. You can disconnect from any of these data view by pressing the “Disconnect” button. This will take you back to the detector scan.</w:t>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ind w:left="1440" w:firstLine="0"/>
        <w:contextualSpacing w:val="0"/>
      </w:pPr>
      <w:r w:rsidDel="00000000" w:rsidR="00000000" w:rsidRPr="00000000">
        <w:rPr>
          <w:rtl w:val="0"/>
        </w:rPr>
      </w:r>
    </w:p>
    <w:p w:rsidR="00000000" w:rsidDel="00000000" w:rsidP="00000000" w:rsidRDefault="00000000" w:rsidRPr="00000000">
      <w:pPr>
        <w:pStyle w:val="Heading4"/>
        <w:numPr>
          <w:ilvl w:val="2"/>
          <w:numId w:val="14"/>
        </w:numPr>
        <w:spacing w:line="240" w:lineRule="auto"/>
        <w:ind w:left="2160" w:hanging="360"/>
        <w:contextualSpacing w:val="1"/>
        <w:rPr/>
      </w:pPr>
      <w:bookmarkStart w:colFirst="0" w:colLast="0" w:name="_cy7ysfdj4d3g" w:id="88"/>
      <w:bookmarkEnd w:id="88"/>
      <w:r w:rsidDel="00000000" w:rsidR="00000000" w:rsidRPr="00000000">
        <w:rPr>
          <w:rtl w:val="0"/>
        </w:rPr>
        <w:t xml:space="preserve">Detector Scan</w:t>
      </w:r>
    </w:p>
    <w:p w:rsidR="00000000" w:rsidDel="00000000" w:rsidP="00000000" w:rsidRDefault="00000000" w:rsidRPr="00000000">
      <w:pPr>
        <w:ind w:left="2160" w:firstLine="0"/>
        <w:contextualSpacing w:val="0"/>
      </w:pPr>
      <w:r w:rsidDel="00000000" w:rsidR="00000000" w:rsidRPr="00000000">
        <w:rPr>
          <w:rtl w:val="0"/>
        </w:rPr>
        <w:t xml:space="preserve">Here you can view detectors in range of your phone. Click on a detector to connect to it. Stored detectors will have their name displayed in bold. Connecting to a detector not previously will store it in one of the four slots if available.</w:t>
      </w:r>
    </w:p>
    <w:p w:rsidR="00000000" w:rsidDel="00000000" w:rsidP="00000000" w:rsidRDefault="00000000" w:rsidRPr="00000000">
      <w:pPr>
        <w:ind w:left="2160" w:firstLine="0"/>
        <w:contextualSpacing w:val="0"/>
      </w:pPr>
      <w:r w:rsidDel="00000000" w:rsidR="00000000" w:rsidRPr="00000000">
        <w:rPr>
          <w:rtl w:val="0"/>
        </w:rPr>
      </w:r>
    </w:p>
    <w:p w:rsidR="00000000" w:rsidDel="00000000" w:rsidP="00000000" w:rsidRDefault="00000000" w:rsidRPr="00000000">
      <w:pPr>
        <w:ind w:firstLine="0"/>
        <w:contextualSpacing w:val="0"/>
        <w:jc w:val="center"/>
      </w:pPr>
      <w:r w:rsidDel="00000000" w:rsidR="00000000" w:rsidRPr="00000000">
        <w:drawing>
          <wp:inline distB="114300" distT="114300" distL="114300" distR="114300">
            <wp:extent cx="3157538" cy="5604629"/>
            <wp:effectExtent b="0" l="0" r="0" t="0"/>
            <wp:docPr id="29" name="image59.png"/>
            <a:graphic>
              <a:graphicData uri="http://schemas.openxmlformats.org/drawingml/2006/picture">
                <pic:pic>
                  <pic:nvPicPr>
                    <pic:cNvPr id="0" name="image59.png"/>
                    <pic:cNvPicPr preferRelativeResize="0"/>
                  </pic:nvPicPr>
                  <pic:blipFill>
                    <a:blip r:embed="rId41"/>
                    <a:srcRect b="0" l="0" r="0" t="0"/>
                    <a:stretch>
                      <a:fillRect/>
                    </a:stretch>
                  </pic:blipFill>
                  <pic:spPr>
                    <a:xfrm>
                      <a:off x="0" y="0"/>
                      <a:ext cx="3157538" cy="5604629"/>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ind w:left="2160" w:firstLine="0"/>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ind w:left="2160" w:firstLine="0"/>
        <w:contextualSpacing w:val="0"/>
      </w:pPr>
      <w:r w:rsidDel="00000000" w:rsidR="00000000" w:rsidRPr="00000000">
        <w:rPr>
          <w:rtl w:val="0"/>
        </w:rPr>
      </w:r>
    </w:p>
    <w:p w:rsidR="00000000" w:rsidDel="00000000" w:rsidP="00000000" w:rsidRDefault="00000000" w:rsidRPr="00000000">
      <w:pPr>
        <w:pStyle w:val="Heading4"/>
        <w:numPr>
          <w:ilvl w:val="2"/>
          <w:numId w:val="14"/>
        </w:numPr>
        <w:spacing w:line="240" w:lineRule="auto"/>
        <w:ind w:left="2160" w:hanging="360"/>
        <w:contextualSpacing w:val="1"/>
        <w:rPr/>
      </w:pPr>
      <w:bookmarkStart w:colFirst="0" w:colLast="0" w:name="_vzup16ffd7q1" w:id="89"/>
      <w:bookmarkEnd w:id="89"/>
      <w:r w:rsidDel="00000000" w:rsidR="00000000" w:rsidRPr="00000000">
        <w:rPr>
          <w:rtl w:val="0"/>
        </w:rPr>
        <w:t xml:space="preserve">External Detector</w:t>
      </w:r>
      <w:r w:rsidDel="00000000" w:rsidR="00000000" w:rsidRPr="00000000">
        <w:rPr>
          <w:rtl w:val="0"/>
        </w:rPr>
        <w:t xml:space="preserve"> Simple View</w:t>
      </w:r>
    </w:p>
    <w:p w:rsidR="00000000" w:rsidDel="00000000" w:rsidP="00000000" w:rsidRDefault="00000000" w:rsidRPr="00000000">
      <w:pPr>
        <w:ind w:left="2160" w:firstLine="0"/>
        <w:contextualSpacing w:val="0"/>
      </w:pPr>
      <w:r w:rsidDel="00000000" w:rsidR="00000000" w:rsidRPr="00000000">
        <w:rPr>
          <w:rtl w:val="0"/>
        </w:rPr>
        <w:t xml:space="preserve">Here the dose rate (or another unit, chosen in the settings menu) is displayed, large enough to be easily read at a distance. This view also features an analog dial to provide an easy visual indicator.</w:t>
      </w:r>
    </w:p>
    <w:p w:rsidR="00000000" w:rsidDel="00000000" w:rsidP="00000000" w:rsidRDefault="00000000" w:rsidRPr="00000000">
      <w:pPr>
        <w:ind w:left="2160" w:firstLine="0"/>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114300" distT="114300" distL="114300" distR="114300">
            <wp:extent cx="3174504" cy="5643563"/>
            <wp:effectExtent b="0" l="0" r="0" t="0"/>
            <wp:docPr id="11" name="image29.png"/>
            <a:graphic>
              <a:graphicData uri="http://schemas.openxmlformats.org/drawingml/2006/picture">
                <pic:pic>
                  <pic:nvPicPr>
                    <pic:cNvPr id="0" name="image29.png"/>
                    <pic:cNvPicPr preferRelativeResize="0"/>
                  </pic:nvPicPr>
                  <pic:blipFill>
                    <a:blip r:embed="rId42"/>
                    <a:srcRect b="0" l="0" r="0" t="0"/>
                    <a:stretch>
                      <a:fillRect/>
                    </a:stretch>
                  </pic:blipFill>
                  <pic:spPr>
                    <a:xfrm>
                      <a:off x="0" y="0"/>
                      <a:ext cx="3174504" cy="5643563"/>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jc w:val="left"/>
      </w:pPr>
      <w:r w:rsidDel="00000000" w:rsidR="00000000" w:rsidRPr="00000000">
        <w:rPr>
          <w:rtl w:val="0"/>
        </w:rPr>
      </w:r>
    </w:p>
    <w:p w:rsidR="00000000" w:rsidDel="00000000" w:rsidP="00000000" w:rsidRDefault="00000000" w:rsidRPr="00000000">
      <w:pPr>
        <w:pStyle w:val="Heading4"/>
        <w:numPr>
          <w:ilvl w:val="2"/>
          <w:numId w:val="14"/>
        </w:numPr>
        <w:spacing w:line="240" w:lineRule="auto"/>
        <w:ind w:left="2160" w:hanging="360"/>
        <w:contextualSpacing w:val="1"/>
        <w:rPr/>
      </w:pPr>
      <w:bookmarkStart w:colFirst="0" w:colLast="0" w:name="_jd1elj47b5w0" w:id="90"/>
      <w:bookmarkEnd w:id="90"/>
      <w:r w:rsidDel="00000000" w:rsidR="00000000" w:rsidRPr="00000000">
        <w:rPr>
          <w:rtl w:val="0"/>
        </w:rPr>
        <w:t xml:space="preserve">External Detector</w:t>
      </w:r>
      <w:r w:rsidDel="00000000" w:rsidR="00000000" w:rsidRPr="00000000">
        <w:rPr>
          <w:rtl w:val="0"/>
        </w:rPr>
        <w:t xml:space="preserve"> Detailed View</w:t>
      </w:r>
    </w:p>
    <w:p w:rsidR="00000000" w:rsidDel="00000000" w:rsidP="00000000" w:rsidRDefault="00000000" w:rsidRPr="00000000">
      <w:pPr>
        <w:ind w:left="2160" w:firstLine="0"/>
        <w:contextualSpacing w:val="0"/>
      </w:pPr>
      <w:r w:rsidDel="00000000" w:rsidR="00000000" w:rsidRPr="00000000">
        <w:rPr>
          <w:rtl w:val="0"/>
        </w:rPr>
        <w:t xml:space="preserve">This view gives the most detailed information. It shows the live counts as they come in, dose rate, total dose, and the total accumulated counts and frames.</w:t>
      </w:r>
    </w:p>
    <w:p w:rsidR="00000000" w:rsidDel="00000000" w:rsidP="00000000" w:rsidRDefault="00000000" w:rsidRPr="00000000">
      <w:pPr>
        <w:ind w:left="2160" w:firstLine="0"/>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114300" distT="114300" distL="114300" distR="114300">
            <wp:extent cx="3176588" cy="5642481"/>
            <wp:effectExtent b="0" l="0" r="0" t="0"/>
            <wp:docPr id="24" name="image54.png"/>
            <a:graphic>
              <a:graphicData uri="http://schemas.openxmlformats.org/drawingml/2006/picture">
                <pic:pic>
                  <pic:nvPicPr>
                    <pic:cNvPr id="0" name="image54.png"/>
                    <pic:cNvPicPr preferRelativeResize="0"/>
                  </pic:nvPicPr>
                  <pic:blipFill>
                    <a:blip r:embed="rId43"/>
                    <a:srcRect b="0" l="0" r="0" t="0"/>
                    <a:stretch>
                      <a:fillRect/>
                    </a:stretch>
                  </pic:blipFill>
                  <pic:spPr>
                    <a:xfrm>
                      <a:off x="0" y="0"/>
                      <a:ext cx="3176588" cy="5642481"/>
                    </a:xfrm>
                    <a:prstGeom prst="rect"/>
                    <a:ln/>
                  </pic:spPr>
                </pic:pic>
              </a:graphicData>
            </a:graphic>
          </wp:inline>
        </w:drawing>
      </w: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rPr>
          <w:rtl w:val="0"/>
        </w:rPr>
      </w:r>
    </w:p>
    <w:p w:rsidR="00000000" w:rsidDel="00000000" w:rsidP="00000000" w:rsidRDefault="00000000" w:rsidRPr="00000000">
      <w:pPr>
        <w:spacing w:line="240" w:lineRule="auto"/>
        <w:ind w:left="1440" w:firstLine="0"/>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line="240" w:lineRule="auto"/>
        <w:ind w:left="1440" w:firstLine="0"/>
        <w:contextualSpacing w:val="0"/>
      </w:pPr>
      <w:r w:rsidDel="00000000" w:rsidR="00000000" w:rsidRPr="00000000">
        <w:rPr>
          <w:rtl w:val="0"/>
        </w:rPr>
      </w:r>
    </w:p>
    <w:p w:rsidR="00000000" w:rsidDel="00000000" w:rsidP="00000000" w:rsidRDefault="00000000" w:rsidRPr="00000000">
      <w:pPr>
        <w:pStyle w:val="Heading4"/>
        <w:numPr>
          <w:ilvl w:val="2"/>
          <w:numId w:val="14"/>
        </w:numPr>
        <w:spacing w:line="240" w:lineRule="auto"/>
        <w:ind w:left="2160" w:hanging="360"/>
        <w:contextualSpacing w:val="1"/>
        <w:rPr/>
      </w:pPr>
      <w:bookmarkStart w:colFirst="0" w:colLast="0" w:name="_82tc2ghjzlt" w:id="91"/>
      <w:bookmarkEnd w:id="91"/>
      <w:r w:rsidDel="00000000" w:rsidR="00000000" w:rsidRPr="00000000">
        <w:rPr>
          <w:rtl w:val="0"/>
        </w:rPr>
        <w:t xml:space="preserve">External Detector</w:t>
      </w:r>
      <w:r w:rsidDel="00000000" w:rsidR="00000000" w:rsidRPr="00000000">
        <w:rPr>
          <w:rtl w:val="0"/>
        </w:rPr>
        <w:t xml:space="preserve"> Interpret View</w:t>
      </w:r>
    </w:p>
    <w:p w:rsidR="00000000" w:rsidDel="00000000" w:rsidP="00000000" w:rsidRDefault="00000000" w:rsidRPr="00000000">
      <w:pPr>
        <w:ind w:left="2160" w:firstLine="0"/>
        <w:contextualSpacing w:val="0"/>
      </w:pPr>
      <w:r w:rsidDel="00000000" w:rsidR="00000000" w:rsidRPr="00000000">
        <w:rPr>
          <w:rtl w:val="0"/>
        </w:rPr>
        <w:t xml:space="preserve">This view interprets your current dose rate. Letting you know how many hours you can stay there before exceeding a limit.</w:t>
      </w:r>
    </w:p>
    <w:p w:rsidR="00000000" w:rsidDel="00000000" w:rsidP="00000000" w:rsidRDefault="00000000" w:rsidRPr="00000000">
      <w:pPr>
        <w:ind w:left="2160" w:firstLine="0"/>
        <w:contextualSpacing w:val="0"/>
      </w:pPr>
      <w:r w:rsidDel="00000000" w:rsidR="00000000" w:rsidRPr="00000000">
        <w:rPr>
          <w:rtl w:val="0"/>
        </w:rPr>
      </w:r>
    </w:p>
    <w:p w:rsidR="00000000" w:rsidDel="00000000" w:rsidP="00000000" w:rsidRDefault="00000000" w:rsidRPr="00000000">
      <w:pPr>
        <w:spacing w:line="240" w:lineRule="auto"/>
        <w:contextualSpacing w:val="0"/>
        <w:jc w:val="center"/>
      </w:pPr>
      <w:r w:rsidDel="00000000" w:rsidR="00000000" w:rsidRPr="00000000">
        <w:drawing>
          <wp:inline distB="114300" distT="114300" distL="114300" distR="114300">
            <wp:extent cx="3205163" cy="5701304"/>
            <wp:effectExtent b="0" l="0" r="0" t="0"/>
            <wp:docPr id="2" name="image06.png"/>
            <a:graphic>
              <a:graphicData uri="http://schemas.openxmlformats.org/drawingml/2006/picture">
                <pic:pic>
                  <pic:nvPicPr>
                    <pic:cNvPr id="0" name="image06.png"/>
                    <pic:cNvPicPr preferRelativeResize="0"/>
                  </pic:nvPicPr>
                  <pic:blipFill>
                    <a:blip r:embed="rId44"/>
                    <a:srcRect b="0" l="0" r="0" t="0"/>
                    <a:stretch>
                      <a:fillRect/>
                    </a:stretch>
                  </pic:blipFill>
                  <pic:spPr>
                    <a:xfrm>
                      <a:off x="0" y="0"/>
                      <a:ext cx="3205163" cy="5701304"/>
                    </a:xfrm>
                    <a:prstGeom prst="rect"/>
                    <a:ln/>
                  </pic:spPr>
                </pic:pic>
              </a:graphicData>
            </a:graphic>
          </wp:inline>
        </w:drawing>
      </w: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spacing w:line="240" w:lineRule="auto"/>
        <w:ind w:left="1440" w:firstLine="0"/>
        <w:contextualSpacing w:val="0"/>
      </w:pPr>
      <w:r w:rsidDel="00000000" w:rsidR="00000000" w:rsidRPr="00000000">
        <w:rPr>
          <w:rtl w:val="0"/>
        </w:rPr>
      </w:r>
    </w:p>
    <w:p w:rsidR="00000000" w:rsidDel="00000000" w:rsidP="00000000" w:rsidRDefault="00000000" w:rsidRPr="00000000">
      <w:pPr>
        <w:pStyle w:val="Heading2"/>
        <w:numPr>
          <w:ilvl w:val="0"/>
          <w:numId w:val="14"/>
        </w:numPr>
        <w:spacing w:line="240" w:lineRule="auto"/>
        <w:ind w:left="720" w:hanging="360"/>
        <w:contextualSpacing w:val="1"/>
      </w:pPr>
      <w:bookmarkStart w:colFirst="0" w:colLast="0" w:name="_b2tmmcstjh2f" w:id="92"/>
      <w:bookmarkEnd w:id="92"/>
      <w:r w:rsidDel="00000000" w:rsidR="00000000" w:rsidRPr="00000000">
        <w:rPr>
          <w:rtl w:val="0"/>
        </w:rPr>
        <w:t xml:space="preserve">Settings</w:t>
      </w:r>
      <w:r w:rsidDel="00000000" w:rsidR="00000000" w:rsidRPr="00000000">
        <w:rPr>
          <w:rtl w:val="0"/>
        </w:rPr>
      </w:r>
    </w:p>
    <w:p w:rsidR="00000000" w:rsidDel="00000000" w:rsidP="00000000" w:rsidRDefault="00000000" w:rsidRPr="00000000">
      <w:pPr>
        <w:spacing w:line="240" w:lineRule="auto"/>
        <w:ind w:left="720" w:firstLine="0"/>
        <w:contextualSpacing w:val="0"/>
      </w:pPr>
      <w:r w:rsidDel="00000000" w:rsidR="00000000" w:rsidRPr="00000000">
        <w:rPr>
          <w:rtl w:val="0"/>
        </w:rPr>
        <w:t xml:space="preserve">The settings can be accessed at any time through the navigation drawer. The camera detector and the external detectors have separate settings. Make sure you select the settings specific to the external detector.</w:t>
      </w:r>
    </w:p>
    <w:p w:rsidR="00000000" w:rsidDel="00000000" w:rsidP="00000000" w:rsidRDefault="00000000" w:rsidRPr="00000000">
      <w:pPr>
        <w:spacing w:line="240" w:lineRule="auto"/>
        <w:ind w:left="720" w:firstLine="0"/>
        <w:contextualSpacing w:val="0"/>
      </w:pPr>
      <w:r w:rsidDel="00000000" w:rsidR="00000000" w:rsidRPr="00000000">
        <w:rPr>
          <w:rtl w:val="0"/>
        </w:rPr>
        <w:t xml:space="preserve">Once you enter the settings menu, you will be prompted for a password. If the correct password is entered, all settings are displayed. If the wrong password is entered or if the user hits "Cancel" only the settings that do not require authentication are displayed. </w:t>
      </w:r>
    </w:p>
    <w:p w:rsidR="00000000" w:rsidDel="00000000" w:rsidP="00000000" w:rsidRDefault="00000000" w:rsidRPr="00000000">
      <w:pPr>
        <w:pStyle w:val="Heading3"/>
        <w:numPr>
          <w:ilvl w:val="1"/>
          <w:numId w:val="4"/>
        </w:numPr>
        <w:ind w:left="1440" w:hanging="360"/>
        <w:contextualSpacing w:val="1"/>
        <w:rPr>
          <w:color w:val="434343"/>
          <w:sz w:val="28"/>
          <w:szCs w:val="28"/>
        </w:rPr>
      </w:pPr>
      <w:bookmarkStart w:colFirst="0" w:colLast="0" w:name="_vr6rsc58geq2" w:id="93"/>
      <w:bookmarkEnd w:id="93"/>
      <w:r w:rsidDel="00000000" w:rsidR="00000000" w:rsidRPr="00000000">
        <w:rPr>
          <w:rtl w:val="0"/>
        </w:rPr>
        <w:t xml:space="preserve">Sound</w:t>
      </w:r>
    </w:p>
    <w:p w:rsidR="00000000" w:rsidDel="00000000" w:rsidP="00000000" w:rsidRDefault="00000000" w:rsidRPr="00000000">
      <w:pPr>
        <w:keepNext w:val="0"/>
        <w:keepLines w:val="0"/>
        <w:spacing w:after="0" w:before="0" w:lineRule="auto"/>
        <w:ind w:left="1440" w:firstLine="0"/>
        <w:contextualSpacing w:val="0"/>
        <w:rPr>
          <w:sz w:val="22"/>
          <w:szCs w:val="22"/>
        </w:rPr>
      </w:pPr>
      <w:r w:rsidDel="00000000" w:rsidR="00000000" w:rsidRPr="00000000">
        <w:rPr>
          <w:rtl w:val="0"/>
        </w:rPr>
        <w:t xml:space="preserve">Toggle this setting to enable/disable beeps to notify when a count is detected.</w:t>
      </w:r>
    </w:p>
    <w:p w:rsidR="00000000" w:rsidDel="00000000" w:rsidP="00000000" w:rsidRDefault="00000000" w:rsidRPr="00000000">
      <w:pPr>
        <w:pStyle w:val="Heading3"/>
        <w:numPr>
          <w:ilvl w:val="1"/>
          <w:numId w:val="4"/>
        </w:numPr>
        <w:ind w:left="1440" w:hanging="360"/>
        <w:contextualSpacing w:val="1"/>
        <w:rPr>
          <w:color w:val="434343"/>
          <w:sz w:val="28"/>
          <w:szCs w:val="28"/>
        </w:rPr>
      </w:pPr>
      <w:bookmarkStart w:colFirst="0" w:colLast="0" w:name="_mthdo5x9tx0x" w:id="94"/>
      <w:bookmarkEnd w:id="94"/>
      <w:r w:rsidDel="00000000" w:rsidR="00000000" w:rsidRPr="00000000">
        <w:rPr>
          <w:rtl w:val="0"/>
        </w:rPr>
        <w:t xml:space="preserve">Alarm</w:t>
      </w:r>
    </w:p>
    <w:p w:rsidR="00000000" w:rsidDel="00000000" w:rsidP="00000000" w:rsidRDefault="00000000" w:rsidRPr="00000000">
      <w:pPr>
        <w:keepNext w:val="0"/>
        <w:keepLines w:val="0"/>
        <w:spacing w:after="0" w:before="0" w:lineRule="auto"/>
        <w:ind w:left="1440" w:firstLine="0"/>
        <w:contextualSpacing w:val="0"/>
        <w:rPr>
          <w:sz w:val="22"/>
          <w:szCs w:val="22"/>
        </w:rPr>
      </w:pPr>
      <w:r w:rsidDel="00000000" w:rsidR="00000000" w:rsidRPr="00000000">
        <w:rPr>
          <w:rtl w:val="0"/>
        </w:rPr>
        <w:t xml:space="preserve">Toggle this setting to enable/disable alarm warnings.</w:t>
      </w:r>
    </w:p>
    <w:p w:rsidR="00000000" w:rsidDel="00000000" w:rsidP="00000000" w:rsidRDefault="00000000" w:rsidRPr="00000000">
      <w:pPr>
        <w:pStyle w:val="Heading3"/>
        <w:numPr>
          <w:ilvl w:val="1"/>
          <w:numId w:val="4"/>
        </w:numPr>
        <w:ind w:left="1440" w:hanging="360"/>
        <w:contextualSpacing w:val="1"/>
        <w:rPr>
          <w:color w:val="434343"/>
          <w:sz w:val="28"/>
          <w:szCs w:val="28"/>
        </w:rPr>
      </w:pPr>
      <w:bookmarkStart w:colFirst="0" w:colLast="0" w:name="_uwv5q4dr5z0q" w:id="95"/>
      <w:bookmarkEnd w:id="95"/>
      <w:r w:rsidDel="00000000" w:rsidR="00000000" w:rsidRPr="00000000">
        <w:rPr>
          <w:rtl w:val="0"/>
        </w:rPr>
        <w:t xml:space="preserve">Alarm Level</w:t>
      </w:r>
    </w:p>
    <w:p w:rsidR="00000000" w:rsidDel="00000000" w:rsidP="00000000" w:rsidRDefault="00000000" w:rsidRPr="00000000">
      <w:pPr>
        <w:keepNext w:val="0"/>
        <w:keepLines w:val="0"/>
        <w:spacing w:after="0" w:before="0" w:lineRule="auto"/>
        <w:ind w:left="1440" w:firstLine="0"/>
        <w:contextualSpacing w:val="0"/>
        <w:rPr>
          <w:sz w:val="22"/>
          <w:szCs w:val="22"/>
        </w:rPr>
      </w:pPr>
      <w:r w:rsidDel="00000000" w:rsidR="00000000" w:rsidRPr="00000000">
        <w:rPr>
          <w:rtl w:val="0"/>
        </w:rPr>
        <w:t xml:space="preserve">This is the Dose rate level to be exceeded before an alarm is sounded. The alarm will sound even when the app is in the background.</w:t>
      </w:r>
    </w:p>
    <w:p w:rsidR="00000000" w:rsidDel="00000000" w:rsidP="00000000" w:rsidRDefault="00000000" w:rsidRPr="00000000">
      <w:pPr>
        <w:pStyle w:val="Heading3"/>
        <w:numPr>
          <w:ilvl w:val="1"/>
          <w:numId w:val="4"/>
        </w:numPr>
        <w:ind w:left="1440" w:hanging="360"/>
        <w:contextualSpacing w:val="1"/>
        <w:rPr>
          <w:color w:val="434343"/>
          <w:sz w:val="28"/>
          <w:szCs w:val="28"/>
        </w:rPr>
      </w:pPr>
      <w:bookmarkStart w:colFirst="0" w:colLast="0" w:name="_s7lnap5bi0bn" w:id="96"/>
      <w:bookmarkEnd w:id="96"/>
      <w:r w:rsidDel="00000000" w:rsidR="00000000" w:rsidRPr="00000000">
        <w:rPr>
          <w:rtl w:val="0"/>
        </w:rPr>
        <w:t xml:space="preserve">Display Units</w:t>
      </w:r>
    </w:p>
    <w:p w:rsidR="00000000" w:rsidDel="00000000" w:rsidP="00000000" w:rsidRDefault="00000000" w:rsidRPr="00000000">
      <w:pPr>
        <w:keepNext w:val="0"/>
        <w:keepLines w:val="0"/>
        <w:spacing w:after="0" w:before="0" w:lineRule="auto"/>
        <w:ind w:left="1440" w:firstLine="0"/>
        <w:contextualSpacing w:val="0"/>
        <w:rPr>
          <w:sz w:val="22"/>
          <w:szCs w:val="22"/>
        </w:rPr>
      </w:pPr>
      <w:r w:rsidDel="00000000" w:rsidR="00000000" w:rsidRPr="00000000">
        <w:rPr>
          <w:rtl w:val="0"/>
        </w:rPr>
        <w:t xml:space="preserve">This changes the primary unit that doses and dose rates are displayed in.</w:t>
      </w:r>
    </w:p>
    <w:p w:rsidR="00000000" w:rsidDel="00000000" w:rsidP="00000000" w:rsidRDefault="00000000" w:rsidRPr="00000000">
      <w:pPr>
        <w:pStyle w:val="Heading3"/>
        <w:numPr>
          <w:ilvl w:val="1"/>
          <w:numId w:val="4"/>
        </w:numPr>
        <w:ind w:left="1440" w:hanging="360"/>
        <w:contextualSpacing w:val="1"/>
        <w:rPr>
          <w:color w:val="434343"/>
          <w:sz w:val="28"/>
          <w:szCs w:val="28"/>
        </w:rPr>
      </w:pPr>
      <w:bookmarkStart w:colFirst="0" w:colLast="0" w:name="_4i3e58f119ct" w:id="97"/>
      <w:bookmarkEnd w:id="97"/>
      <w:r w:rsidDel="00000000" w:rsidR="00000000" w:rsidRPr="00000000">
        <w:rPr>
          <w:rtl w:val="0"/>
        </w:rPr>
        <w:t xml:space="preserve">Detector Buzzer</w:t>
      </w:r>
    </w:p>
    <w:p w:rsidR="00000000" w:rsidDel="00000000" w:rsidP="00000000" w:rsidRDefault="00000000" w:rsidRPr="00000000">
      <w:pPr>
        <w:keepNext w:val="0"/>
        <w:keepLines w:val="0"/>
        <w:spacing w:after="0" w:before="0" w:lineRule="auto"/>
        <w:ind w:left="1440" w:firstLine="0"/>
        <w:contextualSpacing w:val="0"/>
        <w:rPr>
          <w:sz w:val="22"/>
          <w:szCs w:val="22"/>
        </w:rPr>
      </w:pPr>
      <w:r w:rsidDel="00000000" w:rsidR="00000000" w:rsidRPr="00000000">
        <w:rPr>
          <w:rtl w:val="0"/>
        </w:rPr>
        <w:t xml:space="preserve">When enabled, the detector itself will beep when the dose rate exceeds the Alarm threshold</w:t>
      </w:r>
    </w:p>
    <w:p w:rsidR="00000000" w:rsidDel="00000000" w:rsidP="00000000" w:rsidRDefault="00000000" w:rsidRPr="00000000">
      <w:pPr>
        <w:pStyle w:val="Heading3"/>
        <w:numPr>
          <w:ilvl w:val="1"/>
          <w:numId w:val="4"/>
        </w:numPr>
        <w:ind w:left="1440" w:hanging="360"/>
        <w:contextualSpacing w:val="1"/>
        <w:rPr>
          <w:color w:val="434343"/>
          <w:sz w:val="28"/>
          <w:szCs w:val="28"/>
        </w:rPr>
      </w:pPr>
      <w:bookmarkStart w:colFirst="0" w:colLast="0" w:name="_9izer82xjv8s" w:id="98"/>
      <w:bookmarkEnd w:id="98"/>
      <w:r w:rsidDel="00000000" w:rsidR="00000000" w:rsidRPr="00000000">
        <w:rPr>
          <w:rtl w:val="0"/>
        </w:rPr>
        <w:t xml:space="preserve">Data Logging</w:t>
      </w:r>
    </w:p>
    <w:p w:rsidR="00000000" w:rsidDel="00000000" w:rsidP="00000000" w:rsidRDefault="00000000" w:rsidRPr="00000000">
      <w:pPr>
        <w:keepNext w:val="0"/>
        <w:keepLines w:val="0"/>
        <w:spacing w:after="0" w:before="0" w:lineRule="auto"/>
        <w:ind w:left="1440" w:firstLine="0"/>
        <w:contextualSpacing w:val="0"/>
        <w:rPr>
          <w:sz w:val="22"/>
          <w:szCs w:val="22"/>
        </w:rPr>
      </w:pPr>
      <w:r w:rsidDel="00000000" w:rsidR="00000000" w:rsidRPr="00000000">
        <w:rPr>
          <w:rtl w:val="0"/>
        </w:rPr>
        <w:t xml:space="preserve">When enabled, dose data is periodically logged to a file on the phone, as well as to RadResponder if you are currently logged in.</w:t>
      </w:r>
    </w:p>
    <w:p w:rsidR="00000000" w:rsidDel="00000000" w:rsidP="00000000" w:rsidRDefault="00000000" w:rsidRPr="00000000">
      <w:pPr>
        <w:pStyle w:val="Heading3"/>
        <w:numPr>
          <w:ilvl w:val="1"/>
          <w:numId w:val="4"/>
        </w:numPr>
        <w:ind w:left="1440" w:hanging="360"/>
        <w:contextualSpacing w:val="1"/>
        <w:rPr>
          <w:color w:val="434343"/>
          <w:sz w:val="28"/>
          <w:szCs w:val="28"/>
        </w:rPr>
      </w:pPr>
      <w:bookmarkStart w:colFirst="0" w:colLast="0" w:name="_fkyd28ygpgek" w:id="99"/>
      <w:bookmarkEnd w:id="99"/>
      <w:r w:rsidDel="00000000" w:rsidR="00000000" w:rsidRPr="00000000">
        <w:rPr>
          <w:rtl w:val="0"/>
        </w:rPr>
        <w:t xml:space="preserve">Logging Interval</w:t>
      </w:r>
    </w:p>
    <w:p w:rsidR="00000000" w:rsidDel="00000000" w:rsidP="00000000" w:rsidRDefault="00000000" w:rsidRPr="00000000">
      <w:pPr>
        <w:keepNext w:val="0"/>
        <w:keepLines w:val="0"/>
        <w:spacing w:after="0" w:before="0" w:lineRule="auto"/>
        <w:ind w:left="1440" w:firstLine="0"/>
        <w:contextualSpacing w:val="0"/>
        <w:rPr>
          <w:sz w:val="22"/>
          <w:szCs w:val="22"/>
        </w:rPr>
      </w:pPr>
      <w:r w:rsidDel="00000000" w:rsidR="00000000" w:rsidRPr="00000000">
        <w:rPr>
          <w:rtl w:val="0"/>
        </w:rPr>
        <w:t xml:space="preserve">This is the interval (in seconds) at which data is logged.</w:t>
      </w:r>
    </w:p>
    <w:p w:rsidR="00000000" w:rsidDel="00000000" w:rsidP="00000000" w:rsidRDefault="00000000" w:rsidRPr="00000000">
      <w:pPr>
        <w:pStyle w:val="Heading3"/>
        <w:numPr>
          <w:ilvl w:val="1"/>
          <w:numId w:val="4"/>
        </w:numPr>
        <w:ind w:left="1440" w:hanging="360"/>
        <w:contextualSpacing w:val="1"/>
        <w:rPr>
          <w:color w:val="434343"/>
          <w:sz w:val="28"/>
          <w:szCs w:val="28"/>
        </w:rPr>
      </w:pPr>
      <w:bookmarkStart w:colFirst="0" w:colLast="0" w:name="_yuwvbwhzvw8f" w:id="100"/>
      <w:bookmarkEnd w:id="100"/>
      <w:r w:rsidDel="00000000" w:rsidR="00000000" w:rsidRPr="00000000">
        <w:rPr>
          <w:rtl w:val="0"/>
        </w:rPr>
        <w:t xml:space="preserve">RadResponder Event ID</w:t>
      </w:r>
    </w:p>
    <w:p w:rsidR="00000000" w:rsidDel="00000000" w:rsidP="00000000" w:rsidRDefault="00000000" w:rsidRPr="00000000">
      <w:pPr>
        <w:keepNext w:val="0"/>
        <w:keepLines w:val="0"/>
        <w:spacing w:after="0" w:before="0" w:lineRule="auto"/>
        <w:ind w:left="1440" w:firstLine="0"/>
        <w:contextualSpacing w:val="0"/>
        <w:rPr>
          <w:sz w:val="22"/>
          <w:szCs w:val="22"/>
        </w:rPr>
      </w:pPr>
      <w:r w:rsidDel="00000000" w:rsidR="00000000" w:rsidRPr="00000000">
        <w:rPr>
          <w:rtl w:val="0"/>
        </w:rPr>
        <w:t xml:space="preserve">This is the ID of the event from your RadResponder account that your data will be logged to. This will be set when you log on to your RadResponder account, but can also be manually changed here.</w:t>
      </w:r>
    </w:p>
    <w:p w:rsidR="00000000" w:rsidDel="00000000" w:rsidP="00000000" w:rsidRDefault="00000000" w:rsidRPr="00000000">
      <w:pPr>
        <w:pStyle w:val="Heading3"/>
        <w:numPr>
          <w:ilvl w:val="1"/>
          <w:numId w:val="4"/>
        </w:numPr>
        <w:ind w:left="1440" w:hanging="360"/>
        <w:contextualSpacing w:val="1"/>
        <w:rPr>
          <w:color w:val="434343"/>
          <w:sz w:val="28"/>
          <w:szCs w:val="28"/>
        </w:rPr>
      </w:pPr>
      <w:bookmarkStart w:colFirst="0" w:colLast="0" w:name="_e7xhdvzd3qqt" w:id="101"/>
      <w:bookmarkEnd w:id="101"/>
      <w:r w:rsidDel="00000000" w:rsidR="00000000" w:rsidRPr="00000000">
        <w:rPr>
          <w:rtl w:val="0"/>
        </w:rPr>
        <w:t xml:space="preserve">Yellow Warning Level</w:t>
      </w:r>
    </w:p>
    <w:p w:rsidR="00000000" w:rsidDel="00000000" w:rsidP="00000000" w:rsidRDefault="00000000" w:rsidRPr="00000000">
      <w:pPr>
        <w:keepNext w:val="0"/>
        <w:keepLines w:val="0"/>
        <w:spacing w:after="0" w:before="0" w:lineRule="auto"/>
        <w:ind w:left="1440" w:firstLine="0"/>
        <w:contextualSpacing w:val="0"/>
        <w:rPr>
          <w:sz w:val="22"/>
          <w:szCs w:val="22"/>
        </w:rPr>
      </w:pPr>
      <w:r w:rsidDel="00000000" w:rsidR="00000000" w:rsidRPr="00000000">
        <w:rPr>
          <w:rtl w:val="0"/>
        </w:rPr>
        <w:t xml:space="preserve">This sets the dose rate level at which the title bar will turn from green to yellow when a radiation measurement is in progress.</w:t>
      </w:r>
    </w:p>
    <w:p w:rsidR="00000000" w:rsidDel="00000000" w:rsidP="00000000" w:rsidRDefault="00000000" w:rsidRPr="00000000">
      <w:pPr>
        <w:pStyle w:val="Heading3"/>
        <w:numPr>
          <w:ilvl w:val="1"/>
          <w:numId w:val="4"/>
        </w:numPr>
        <w:ind w:left="1440" w:hanging="360"/>
        <w:contextualSpacing w:val="1"/>
        <w:rPr>
          <w:color w:val="434343"/>
          <w:sz w:val="28"/>
          <w:szCs w:val="28"/>
        </w:rPr>
      </w:pPr>
      <w:bookmarkStart w:colFirst="0" w:colLast="0" w:name="_z9omlzw3ona7" w:id="102"/>
      <w:bookmarkEnd w:id="102"/>
      <w:r w:rsidDel="00000000" w:rsidR="00000000" w:rsidRPr="00000000">
        <w:rPr>
          <w:rtl w:val="0"/>
        </w:rPr>
        <w:t xml:space="preserve">Red Warning Level</w:t>
      </w:r>
    </w:p>
    <w:p w:rsidR="00000000" w:rsidDel="00000000" w:rsidP="00000000" w:rsidRDefault="00000000" w:rsidRPr="00000000">
      <w:pPr>
        <w:keepNext w:val="0"/>
        <w:keepLines w:val="0"/>
        <w:spacing w:after="0" w:before="0" w:lineRule="auto"/>
        <w:ind w:left="1440" w:firstLine="0"/>
        <w:contextualSpacing w:val="0"/>
        <w:rPr>
          <w:sz w:val="22"/>
          <w:szCs w:val="22"/>
        </w:rPr>
      </w:pPr>
      <w:r w:rsidDel="00000000" w:rsidR="00000000" w:rsidRPr="00000000">
        <w:rPr>
          <w:rtl w:val="0"/>
        </w:rPr>
        <w:t xml:space="preserve">This sets the dose rate level at which the title bar will turn from yellow to red when a radiation measurement is in progress.</w:t>
      </w:r>
    </w:p>
    <w:p w:rsidR="00000000" w:rsidDel="00000000" w:rsidP="00000000" w:rsidRDefault="00000000" w:rsidRPr="00000000">
      <w:pPr>
        <w:pStyle w:val="Heading3"/>
        <w:numPr>
          <w:ilvl w:val="1"/>
          <w:numId w:val="4"/>
        </w:numPr>
        <w:ind w:left="1440" w:hanging="360"/>
        <w:contextualSpacing w:val="1"/>
        <w:rPr>
          <w:color w:val="434343"/>
          <w:sz w:val="28"/>
          <w:szCs w:val="28"/>
        </w:rPr>
      </w:pPr>
      <w:bookmarkStart w:colFirst="0" w:colLast="0" w:name="_gixz72galv7c" w:id="103"/>
      <w:bookmarkEnd w:id="103"/>
      <w:r w:rsidDel="00000000" w:rsidR="00000000" w:rsidRPr="00000000">
        <w:rPr>
          <w:rtl w:val="0"/>
        </w:rPr>
        <w:t xml:space="preserve">Display All Bluetooth Devices</w:t>
      </w:r>
    </w:p>
    <w:p w:rsidR="00000000" w:rsidDel="00000000" w:rsidP="00000000" w:rsidRDefault="00000000" w:rsidRPr="00000000">
      <w:pPr>
        <w:keepNext w:val="0"/>
        <w:keepLines w:val="0"/>
        <w:spacing w:after="0" w:before="0" w:lineRule="auto"/>
        <w:ind w:left="1440" w:firstLine="0"/>
        <w:contextualSpacing w:val="0"/>
        <w:rPr>
          <w:sz w:val="22"/>
          <w:szCs w:val="22"/>
        </w:rPr>
      </w:pPr>
      <w:r w:rsidDel="00000000" w:rsidR="00000000" w:rsidRPr="00000000">
        <w:rPr>
          <w:rtl w:val="0"/>
        </w:rPr>
        <w:t xml:space="preserve">When set all available bluetooth devices will be displayed when scanning, instead of just stored detectors (necessary to store new detectors)</w:t>
      </w:r>
    </w:p>
    <w:p w:rsidR="00000000" w:rsidDel="00000000" w:rsidP="00000000" w:rsidRDefault="00000000" w:rsidRPr="00000000">
      <w:pPr>
        <w:pStyle w:val="Heading3"/>
        <w:numPr>
          <w:ilvl w:val="1"/>
          <w:numId w:val="4"/>
        </w:numPr>
        <w:ind w:left="1440" w:hanging="360"/>
        <w:contextualSpacing w:val="1"/>
        <w:rPr>
          <w:color w:val="434343"/>
          <w:sz w:val="28"/>
          <w:szCs w:val="28"/>
        </w:rPr>
      </w:pPr>
      <w:bookmarkStart w:colFirst="0" w:colLast="0" w:name="_gnk8icejtgpi" w:id="104"/>
      <w:bookmarkEnd w:id="104"/>
      <w:r w:rsidDel="00000000" w:rsidR="00000000" w:rsidRPr="00000000">
        <w:rPr>
          <w:rtl w:val="0"/>
        </w:rPr>
        <w:t xml:space="preserve">Stored Detectors</w:t>
      </w:r>
    </w:p>
    <w:p w:rsidR="00000000" w:rsidDel="00000000" w:rsidP="00000000" w:rsidRDefault="00000000" w:rsidRPr="00000000">
      <w:pPr>
        <w:keepNext w:val="0"/>
        <w:keepLines w:val="0"/>
        <w:spacing w:after="0" w:before="0" w:lineRule="auto"/>
        <w:ind w:left="1440" w:firstLine="0"/>
        <w:contextualSpacing w:val="0"/>
        <w:rPr>
          <w:sz w:val="22"/>
          <w:szCs w:val="22"/>
        </w:rPr>
      </w:pPr>
      <w:r w:rsidDel="00000000" w:rsidR="00000000" w:rsidRPr="00000000">
        <w:rPr>
          <w:rtl w:val="0"/>
        </w:rPr>
        <w:t xml:space="preserve">These are the addresses of your stored detectors. They appear in Bold when scanned. Delete the address to remove a stored detector. </w:t>
      </w:r>
    </w:p>
    <w:p w:rsidR="00000000" w:rsidDel="00000000" w:rsidP="00000000" w:rsidRDefault="00000000" w:rsidRPr="00000000">
      <w:pPr>
        <w:pStyle w:val="Heading3"/>
        <w:numPr>
          <w:ilvl w:val="1"/>
          <w:numId w:val="4"/>
        </w:numPr>
        <w:ind w:left="1440" w:hanging="360"/>
        <w:contextualSpacing w:val="1"/>
        <w:rPr>
          <w:color w:val="434343"/>
          <w:sz w:val="28"/>
          <w:szCs w:val="28"/>
        </w:rPr>
      </w:pPr>
      <w:bookmarkStart w:colFirst="0" w:colLast="0" w:name="_axysa3cw7vvu" w:id="105"/>
      <w:bookmarkEnd w:id="105"/>
      <w:r w:rsidDel="00000000" w:rsidR="00000000" w:rsidRPr="00000000">
        <w:rPr>
          <w:rtl w:val="0"/>
        </w:rPr>
        <w:t xml:space="preserve">Background Mode</w:t>
      </w:r>
    </w:p>
    <w:p w:rsidR="00000000" w:rsidDel="00000000" w:rsidP="00000000" w:rsidRDefault="00000000" w:rsidRPr="00000000">
      <w:pPr>
        <w:keepNext w:val="0"/>
        <w:keepLines w:val="0"/>
        <w:spacing w:after="0" w:before="0" w:lineRule="auto"/>
        <w:ind w:left="1440" w:firstLine="0"/>
        <w:contextualSpacing w:val="0"/>
        <w:rPr>
          <w:sz w:val="22"/>
          <w:szCs w:val="22"/>
        </w:rPr>
      </w:pPr>
      <w:r w:rsidDel="00000000" w:rsidR="00000000" w:rsidRPr="00000000">
        <w:rPr>
          <w:rtl w:val="0"/>
        </w:rPr>
        <w:t xml:space="preserve">When enabled, this allows GammaGuard to run in the background so that radiation data can constantly be monitored. When disabled, GammaGuard will automatically close when it is interrupted (e.g. by receiving a phone call or another alert). </w:t>
      </w:r>
    </w:p>
    <w:p w:rsidR="00000000" w:rsidDel="00000000" w:rsidP="00000000" w:rsidRDefault="00000000" w:rsidRPr="00000000">
      <w:pPr>
        <w:pStyle w:val="Heading3"/>
        <w:numPr>
          <w:ilvl w:val="1"/>
          <w:numId w:val="4"/>
        </w:numPr>
        <w:ind w:left="1440" w:hanging="360"/>
        <w:contextualSpacing w:val="1"/>
        <w:rPr>
          <w:color w:val="434343"/>
          <w:sz w:val="28"/>
          <w:szCs w:val="28"/>
        </w:rPr>
      </w:pPr>
      <w:bookmarkStart w:colFirst="0" w:colLast="0" w:name="_o8e28ee0bh60" w:id="106"/>
      <w:bookmarkEnd w:id="106"/>
      <w:r w:rsidDel="00000000" w:rsidR="00000000" w:rsidRPr="00000000">
        <w:rPr>
          <w:rtl w:val="0"/>
        </w:rPr>
        <w:t xml:space="preserve">Conversion Factor</w:t>
      </w:r>
    </w:p>
    <w:p w:rsidR="00000000" w:rsidDel="00000000" w:rsidP="00000000" w:rsidRDefault="00000000" w:rsidRPr="00000000">
      <w:pPr>
        <w:keepNext w:val="0"/>
        <w:keepLines w:val="0"/>
        <w:spacing w:after="0" w:before="0" w:lineRule="auto"/>
        <w:ind w:left="1440" w:firstLine="0"/>
        <w:contextualSpacing w:val="0"/>
        <w:rPr>
          <w:sz w:val="22"/>
          <w:szCs w:val="22"/>
        </w:rPr>
      </w:pPr>
      <w:r w:rsidDel="00000000" w:rsidR="00000000" w:rsidRPr="00000000">
        <w:rPr>
          <w:rtl w:val="0"/>
        </w:rPr>
        <w:t xml:space="preserve">(Secure setting) This is the number of µSv that corresponds to 1 count, multiplied by 10^7. This value should be set as appropriate for different detectors.  </w:t>
      </w:r>
      <w:r w:rsidDel="00000000" w:rsidR="00000000" w:rsidRPr="00000000">
        <w:rPr>
          <w:rtl w:val="0"/>
        </w:rPr>
        <w:t xml:space="preserve">For example, if exposure to 1 µSv results in 2700 counts, the conversion factor is:</w:t>
      </w:r>
      <w:r w:rsidDel="00000000" w:rsidR="00000000" w:rsidRPr="00000000">
        <w:rPr>
          <w:b w:val="1"/>
          <w:rtl w:val="0"/>
        </w:rPr>
        <w:t xml:space="preserve"> </w:t>
      </w:r>
      <w:r w:rsidDel="00000000" w:rsidR="00000000" w:rsidRPr="00000000">
        <w:rPr>
          <w:rtl w:val="0"/>
        </w:rPr>
        <w:t xml:space="preserve">1 µSv/2700 counts x 10^7 = </w:t>
      </w:r>
      <w:r w:rsidDel="00000000" w:rsidR="00000000" w:rsidRPr="00000000">
        <w:rPr>
          <w:u w:val="single"/>
          <w:rtl w:val="0"/>
        </w:rPr>
        <w:t xml:space="preserve">3704</w:t>
      </w:r>
    </w:p>
    <w:p w:rsidR="00000000" w:rsidDel="00000000" w:rsidP="00000000" w:rsidRDefault="00000000" w:rsidRPr="00000000">
      <w:pPr>
        <w:pStyle w:val="Heading3"/>
        <w:numPr>
          <w:ilvl w:val="1"/>
          <w:numId w:val="4"/>
        </w:numPr>
        <w:ind w:left="1440" w:hanging="360"/>
        <w:contextualSpacing w:val="1"/>
        <w:rPr>
          <w:color w:val="434343"/>
          <w:sz w:val="28"/>
          <w:szCs w:val="28"/>
        </w:rPr>
      </w:pPr>
      <w:bookmarkStart w:colFirst="0" w:colLast="0" w:name="_qxeaojgpp7qg" w:id="107"/>
      <w:bookmarkEnd w:id="107"/>
      <w:r w:rsidDel="00000000" w:rsidR="00000000" w:rsidRPr="00000000">
        <w:rPr>
          <w:rtl w:val="0"/>
        </w:rPr>
        <w:t xml:space="preserve">Password</w:t>
      </w:r>
    </w:p>
    <w:p w:rsidR="00000000" w:rsidDel="00000000" w:rsidP="00000000" w:rsidRDefault="00000000" w:rsidRPr="00000000">
      <w:pPr>
        <w:ind w:left="1440" w:firstLine="0"/>
        <w:contextualSpacing w:val="0"/>
        <w:rPr>
          <w:sz w:val="22"/>
          <w:szCs w:val="22"/>
        </w:rPr>
      </w:pPr>
      <w:r w:rsidDel="00000000" w:rsidR="00000000" w:rsidRPr="00000000">
        <w:rPr>
          <w:rtl w:val="0"/>
        </w:rPr>
        <w:t xml:space="preserve">(Secure setting) This changes the password that you must enter to become authenticated.</w:t>
      </w:r>
    </w:p>
    <w:p w:rsidR="00000000" w:rsidDel="00000000" w:rsidP="00000000" w:rsidRDefault="00000000" w:rsidRPr="00000000">
      <w:pPr>
        <w:ind w:left="0" w:firstLine="0"/>
        <w:contextualSpacing w:val="0"/>
        <w:rPr>
          <w:sz w:val="22"/>
          <w:szCs w:val="22"/>
        </w:rPr>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ind w:left="0" w:firstLine="0"/>
        <w:contextualSpacing w:val="0"/>
        <w:rPr>
          <w:sz w:val="22"/>
          <w:szCs w:val="22"/>
        </w:rPr>
      </w:pPr>
      <w:r w:rsidDel="00000000" w:rsidR="00000000" w:rsidRPr="00000000">
        <w:rPr>
          <w:rtl w:val="0"/>
        </w:rPr>
      </w:r>
    </w:p>
    <w:p w:rsidR="00000000" w:rsidDel="00000000" w:rsidP="00000000" w:rsidRDefault="00000000" w:rsidRPr="00000000">
      <w:pPr>
        <w:pStyle w:val="Heading2"/>
        <w:numPr>
          <w:ilvl w:val="0"/>
          <w:numId w:val="14"/>
        </w:numPr>
        <w:ind w:left="720" w:hanging="360"/>
        <w:contextualSpacing w:val="1"/>
      </w:pPr>
      <w:bookmarkStart w:colFirst="0" w:colLast="0" w:name="_h6wvqv511lt4" w:id="108"/>
      <w:bookmarkEnd w:id="108"/>
      <w:r w:rsidDel="00000000" w:rsidR="00000000" w:rsidRPr="00000000">
        <w:rPr>
          <w:rtl w:val="0"/>
        </w:rPr>
        <w:t xml:space="preserve">Updating GammaGuard</w:t>
      </w:r>
    </w:p>
    <w:p w:rsidR="00000000" w:rsidDel="00000000" w:rsidP="00000000" w:rsidRDefault="00000000" w:rsidRPr="00000000">
      <w:pPr>
        <w:ind w:left="720" w:firstLine="0"/>
        <w:contextualSpacing w:val="0"/>
      </w:pPr>
      <w:r w:rsidDel="00000000" w:rsidR="00000000" w:rsidRPr="00000000">
        <w:rPr>
          <w:rtl w:val="0"/>
        </w:rPr>
        <w:t xml:space="preserve">We recommend checking periodically to make sure you have the latest version of GammaGuard. You can always find the latest version of Gammaguard at: </w:t>
      </w:r>
      <w:hyperlink r:id="rId45">
        <w:r w:rsidDel="00000000" w:rsidR="00000000" w:rsidRPr="00000000">
          <w:rPr>
            <w:color w:val="1155cc"/>
            <w:u w:val="single"/>
            <w:rtl w:val="0"/>
          </w:rPr>
          <w:t xml:space="preserve">http://www.gammawatch.com/Download.html</w:t>
        </w:r>
      </w:hyperlink>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t xml:space="preserve">It is important that you do not uninstall your current version of GammaGuard before installing the newest version. Uninstallation will result in losing your calibration and settings data. Always install the new version as an update.</w:t>
      </w:r>
      <w:r w:rsidDel="00000000" w:rsidR="00000000" w:rsidRPr="00000000">
        <w:rPr>
          <w:rtl w:val="0"/>
        </w:rPr>
      </w:r>
    </w:p>
    <w:p w:rsidR="00000000" w:rsidDel="00000000" w:rsidP="00000000" w:rsidRDefault="00000000" w:rsidRPr="00000000">
      <w:pPr>
        <w:pStyle w:val="Heading3"/>
        <w:numPr>
          <w:ilvl w:val="1"/>
          <w:numId w:val="14"/>
        </w:numPr>
        <w:ind w:left="1440" w:hanging="360"/>
        <w:contextualSpacing w:val="1"/>
      </w:pPr>
      <w:bookmarkStart w:colFirst="0" w:colLast="0" w:name="_2oo3ofus3lfj" w:id="109"/>
      <w:bookmarkEnd w:id="109"/>
      <w:r w:rsidDel="00000000" w:rsidR="00000000" w:rsidRPr="00000000">
        <w:rPr>
          <w:rtl w:val="0"/>
        </w:rPr>
        <w:t xml:space="preserve">Installation/Update Instructions</w:t>
      </w:r>
    </w:p>
    <w:p w:rsidR="00000000" w:rsidDel="00000000" w:rsidP="00000000" w:rsidRDefault="00000000" w:rsidRPr="00000000">
      <w:pPr>
        <w:numPr>
          <w:ilvl w:val="2"/>
          <w:numId w:val="14"/>
        </w:numPr>
        <w:ind w:left="2160" w:hanging="360"/>
        <w:contextualSpacing w:val="1"/>
      </w:pPr>
      <w:r w:rsidDel="00000000" w:rsidR="00000000" w:rsidRPr="00000000">
        <w:rPr>
          <w:rtl w:val="0"/>
        </w:rPr>
        <w:t xml:space="preserve">In your devices settings, find and enable the option to install apps from unknown sources. This will likely be under the category of Security or Applications.</w:t>
      </w:r>
    </w:p>
    <w:p w:rsidR="00000000" w:rsidDel="00000000" w:rsidP="00000000" w:rsidRDefault="00000000" w:rsidRPr="00000000">
      <w:pPr>
        <w:numPr>
          <w:ilvl w:val="2"/>
          <w:numId w:val="14"/>
        </w:numPr>
        <w:ind w:left="2160" w:hanging="360"/>
        <w:contextualSpacing w:val="1"/>
      </w:pPr>
      <w:r w:rsidDel="00000000" w:rsidR="00000000" w:rsidRPr="00000000">
        <w:rPr>
          <w:rtl w:val="0"/>
        </w:rPr>
        <w:t xml:space="preserve">Click the link above to download GammaGuard to your device.</w:t>
      </w:r>
    </w:p>
    <w:p w:rsidR="00000000" w:rsidDel="00000000" w:rsidP="00000000" w:rsidRDefault="00000000" w:rsidRPr="00000000">
      <w:pPr>
        <w:numPr>
          <w:ilvl w:val="2"/>
          <w:numId w:val="14"/>
        </w:numPr>
        <w:ind w:left="2160" w:hanging="360"/>
        <w:contextualSpacing w:val="1"/>
      </w:pPr>
      <w:r w:rsidDel="00000000" w:rsidR="00000000" w:rsidRPr="00000000">
        <w:rPr>
          <w:rtl w:val="0"/>
        </w:rPr>
        <w:t xml:space="preserve">You may be prompted with a security warning. If so, click OK to download the file.</w:t>
      </w:r>
    </w:p>
    <w:p w:rsidR="00000000" w:rsidDel="00000000" w:rsidP="00000000" w:rsidRDefault="00000000" w:rsidRPr="00000000">
      <w:pPr>
        <w:numPr>
          <w:ilvl w:val="2"/>
          <w:numId w:val="14"/>
        </w:numPr>
        <w:ind w:left="2160" w:hanging="360"/>
        <w:contextualSpacing w:val="1"/>
      </w:pPr>
      <w:r w:rsidDel="00000000" w:rsidR="00000000" w:rsidRPr="00000000">
        <w:rPr>
          <w:rtl w:val="0"/>
        </w:rPr>
        <w:t xml:space="preserve">If you have previously installed GammaGuard and are downloading this as an update, you may be prompted that the file already exists. If so, click replace file.</w:t>
      </w:r>
    </w:p>
    <w:p w:rsidR="00000000" w:rsidDel="00000000" w:rsidP="00000000" w:rsidRDefault="00000000" w:rsidRPr="00000000">
      <w:pPr>
        <w:numPr>
          <w:ilvl w:val="2"/>
          <w:numId w:val="14"/>
        </w:numPr>
        <w:ind w:left="2160" w:hanging="360"/>
        <w:contextualSpacing w:val="1"/>
      </w:pPr>
      <w:r w:rsidDel="00000000" w:rsidR="00000000" w:rsidRPr="00000000">
        <w:rPr>
          <w:rtl w:val="0"/>
        </w:rPr>
        <w:t xml:space="preserve">When the file has finished downloading, click the download complete notification. Alternatively, using a 'downloads' or 'file explorer' app, find and click on the APK file.</w:t>
      </w:r>
    </w:p>
    <w:p w:rsidR="00000000" w:rsidDel="00000000" w:rsidP="00000000" w:rsidRDefault="00000000" w:rsidRPr="00000000">
      <w:pPr>
        <w:numPr>
          <w:ilvl w:val="2"/>
          <w:numId w:val="14"/>
        </w:numPr>
        <w:ind w:left="2160" w:hanging="360"/>
        <w:contextualSpacing w:val="1"/>
      </w:pPr>
      <w:r w:rsidDel="00000000" w:rsidR="00000000" w:rsidRPr="00000000">
        <w:rPr>
          <w:rtl w:val="0"/>
        </w:rPr>
        <w:t xml:space="preserve">An automatic installer/updater will be launched.</w:t>
      </w:r>
    </w:p>
    <w:p w:rsidR="00000000" w:rsidDel="00000000" w:rsidP="00000000" w:rsidRDefault="00000000" w:rsidRPr="00000000">
      <w:pPr>
        <w:numPr>
          <w:ilvl w:val="2"/>
          <w:numId w:val="14"/>
        </w:numPr>
        <w:ind w:left="2160" w:hanging="360"/>
        <w:contextualSpacing w:val="1"/>
      </w:pPr>
      <w:r w:rsidDel="00000000" w:rsidR="00000000" w:rsidRPr="00000000">
        <w:rPr>
          <w:rtl w:val="0"/>
        </w:rPr>
        <w:t xml:space="preserve">Clicking install will then complete the install/update process.</w:t>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r w:rsidDel="00000000" w:rsidR="00000000" w:rsidRPr="00000000">
        <w:br w:type="page"/>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numPr>
          <w:ilvl w:val="0"/>
          <w:numId w:val="14"/>
        </w:numPr>
        <w:ind w:left="720" w:hanging="360"/>
        <w:contextualSpacing w:val="1"/>
      </w:pPr>
      <w:bookmarkStart w:colFirst="0" w:colLast="0" w:name="_tmm4l9d0dq3y" w:id="110"/>
      <w:bookmarkEnd w:id="110"/>
      <w:r w:rsidDel="00000000" w:rsidR="00000000" w:rsidRPr="00000000">
        <w:rPr>
          <w:rtl w:val="0"/>
        </w:rPr>
        <w:t xml:space="preserve">FAQ</w:t>
      </w:r>
    </w:p>
    <w:p w:rsidR="00000000" w:rsidDel="00000000" w:rsidP="00000000" w:rsidRDefault="00000000" w:rsidRPr="00000000">
      <w:pPr>
        <w:numPr>
          <w:ilvl w:val="1"/>
          <w:numId w:val="14"/>
        </w:numPr>
        <w:ind w:left="1440" w:hanging="360"/>
        <w:contextualSpacing w:val="1"/>
      </w:pPr>
      <w:r w:rsidDel="00000000" w:rsidR="00000000" w:rsidRPr="00000000">
        <w:rPr>
          <w:rtl w:val="0"/>
        </w:rPr>
        <w:t xml:space="preserve">Why does GammaGuard close when I open a notification/open phone settings/otherwise leave the app?</w:t>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ind w:left="1440" w:firstLine="0"/>
        <w:contextualSpacing w:val="0"/>
      </w:pPr>
      <w:r w:rsidDel="00000000" w:rsidR="00000000" w:rsidRPr="00000000">
        <w:rPr>
          <w:rtl w:val="0"/>
        </w:rPr>
        <w:t xml:space="preserve">By default GammaGuard is set to not run in the background, and will therefore close itself down as soon as it the phone begins to run other Apps.. This mode is useful for short tests or times when GammaGuard is the only app being used on the phone. For longer tests, or when you want to make sure GammaGuard continues running until explicitly closed, we recommend turning on </w:t>
      </w:r>
      <w:r w:rsidDel="00000000" w:rsidR="00000000" w:rsidRPr="00000000">
        <w:rPr>
          <w:b w:val="1"/>
          <w:rtl w:val="0"/>
        </w:rPr>
        <w:t xml:space="preserve">Background Mode</w:t>
      </w:r>
      <w:r w:rsidDel="00000000" w:rsidR="00000000" w:rsidRPr="00000000">
        <w:rPr>
          <w:rtl w:val="0"/>
        </w:rPr>
        <w:t xml:space="preserve"> in the settings.</w:t>
      </w:r>
    </w:p>
    <w:p w:rsidR="00000000" w:rsidDel="00000000" w:rsidP="00000000" w:rsidRDefault="00000000" w:rsidRPr="00000000">
      <w:pPr>
        <w:ind w:left="1440" w:firstLine="0"/>
        <w:contextualSpacing w:val="0"/>
      </w:pPr>
      <w:r w:rsidDel="00000000" w:rsidR="00000000" w:rsidRPr="00000000">
        <w:rPr>
          <w:rtl w:val="0"/>
        </w:rPr>
      </w:r>
    </w:p>
    <w:p w:rsidR="00000000" w:rsidDel="00000000" w:rsidP="00000000" w:rsidRDefault="00000000" w:rsidRPr="00000000">
      <w:pPr>
        <w:numPr>
          <w:ilvl w:val="1"/>
          <w:numId w:val="14"/>
        </w:numPr>
        <w:ind w:left="1440" w:hanging="360"/>
        <w:contextualSpacing w:val="1"/>
        <w:rPr>
          <w:u w:val="none"/>
        </w:rPr>
      </w:pPr>
      <w:r w:rsidDel="00000000" w:rsidR="00000000" w:rsidRPr="00000000">
        <w:rPr>
          <w:rtl w:val="0"/>
        </w:rPr>
        <w:t xml:space="preserve">Why is my measure button greyed out and not available when in Camera Detector mode?</w:t>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ind w:left="1440" w:firstLine="0"/>
        <w:contextualSpacing w:val="0"/>
      </w:pPr>
      <w:r w:rsidDel="00000000" w:rsidR="00000000" w:rsidRPr="00000000">
        <w:rPr>
          <w:rtl w:val="0"/>
        </w:rPr>
        <w:t xml:space="preserve">This means the phone you are using has not yet had its camera noise removed. Please see the </w:t>
      </w:r>
      <w:r w:rsidDel="00000000" w:rsidR="00000000" w:rsidRPr="00000000">
        <w:rPr>
          <w:b w:val="1"/>
          <w:rtl w:val="0"/>
        </w:rPr>
        <w:t xml:space="preserve">Removing Camera Noise</w:t>
      </w:r>
      <w:r w:rsidDel="00000000" w:rsidR="00000000" w:rsidRPr="00000000">
        <w:rPr>
          <w:rtl w:val="0"/>
        </w:rPr>
        <w:t xml:space="preserve"> section to learn how to remove noise and calibrate the phone. </w:t>
      </w:r>
      <w:r w:rsidDel="00000000" w:rsidR="00000000" w:rsidRPr="00000000">
        <w:rPr>
          <w:rtl w:val="0"/>
        </w:rPr>
      </w:r>
    </w:p>
    <w:p w:rsidR="00000000" w:rsidDel="00000000" w:rsidP="00000000" w:rsidRDefault="00000000" w:rsidRPr="00000000">
      <w:pPr>
        <w:ind w:left="1440" w:firstLine="0"/>
        <w:contextualSpacing w:val="0"/>
      </w:pPr>
      <w:r w:rsidDel="00000000" w:rsidR="00000000" w:rsidRPr="00000000">
        <w:rPr>
          <w:rtl w:val="0"/>
        </w:rPr>
      </w:r>
    </w:p>
    <w:p w:rsidR="00000000" w:rsidDel="00000000" w:rsidP="00000000" w:rsidRDefault="00000000" w:rsidRPr="00000000">
      <w:pPr>
        <w:numPr>
          <w:ilvl w:val="1"/>
          <w:numId w:val="14"/>
        </w:numPr>
        <w:ind w:left="1440" w:hanging="360"/>
        <w:contextualSpacing w:val="1"/>
        <w:rPr>
          <w:u w:val="none"/>
        </w:rPr>
      </w:pPr>
      <w:r w:rsidDel="00000000" w:rsidR="00000000" w:rsidRPr="00000000">
        <w:rPr>
          <w:rtl w:val="0"/>
        </w:rPr>
        <w:t xml:space="preserve">Why am getting an unexpectedly high dose rate measurement when not near a radiation source when in Camera Detector mode?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1440" w:firstLine="0"/>
        <w:contextualSpacing w:val="0"/>
      </w:pPr>
      <w:r w:rsidDel="00000000" w:rsidR="00000000" w:rsidRPr="00000000">
        <w:rPr>
          <w:rtl w:val="0"/>
        </w:rPr>
        <w:t xml:space="preserve">You may have light getting to your phone's back camera. Make sure that it is covered completely so that no light can get in. If necessary, add several layers of black electrical tape over the lens. Otherwise, your phone may need to be re-calibrated or have a higher threshold set. See the </w:t>
      </w:r>
      <w:r w:rsidDel="00000000" w:rsidR="00000000" w:rsidRPr="00000000">
        <w:rPr>
          <w:b w:val="1"/>
          <w:rtl w:val="0"/>
        </w:rPr>
        <w:t xml:space="preserve">Removing Camera Noise</w:t>
      </w:r>
      <w:r w:rsidDel="00000000" w:rsidR="00000000" w:rsidRPr="00000000">
        <w:rPr>
          <w:rtl w:val="0"/>
        </w:rPr>
        <w:t xml:space="preserve"> section for more information on this. </w:t>
      </w:r>
      <w:r w:rsidDel="00000000" w:rsidR="00000000" w:rsidRPr="00000000">
        <w:rPr>
          <w:rtl w:val="0"/>
        </w:rPr>
      </w:r>
    </w:p>
    <w:p w:rsidR="00000000" w:rsidDel="00000000" w:rsidP="00000000" w:rsidRDefault="00000000" w:rsidRPr="00000000">
      <w:pPr>
        <w:ind w:left="1440" w:firstLine="0"/>
        <w:contextualSpacing w:val="0"/>
      </w:pPr>
      <w:r w:rsidDel="00000000" w:rsidR="00000000" w:rsidRPr="00000000">
        <w:rPr>
          <w:rtl w:val="0"/>
        </w:rPr>
      </w:r>
    </w:p>
    <w:p w:rsidR="00000000" w:rsidDel="00000000" w:rsidP="00000000" w:rsidRDefault="00000000" w:rsidRPr="00000000">
      <w:pPr>
        <w:ind w:left="1440" w:firstLine="0"/>
        <w:contextualSpacing w:val="0"/>
      </w:pPr>
      <w:r w:rsidDel="00000000" w:rsidR="00000000" w:rsidRPr="00000000">
        <w:rPr>
          <w:rtl w:val="0"/>
        </w:rPr>
      </w:r>
    </w:p>
    <w:p w:rsidR="00000000" w:rsidDel="00000000" w:rsidP="00000000" w:rsidRDefault="00000000" w:rsidRPr="00000000">
      <w:pPr>
        <w:ind w:left="1440" w:firstLine="0"/>
        <w:contextualSpacing w:val="0"/>
      </w:pPr>
      <w:r w:rsidDel="00000000" w:rsidR="00000000" w:rsidRPr="00000000">
        <w:rPr>
          <w:rtl w:val="0"/>
        </w:rPr>
      </w:r>
    </w:p>
    <w:sectPr>
      <w:headerReference r:id="rId46" w:type="default"/>
      <w:footerReference r:id="rId47" w:type="default"/>
      <w:pgSz w:h="15840" w:w="12240"/>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2160" w:firstLine="1800"/>
      </w:pPr>
      <w:rPr>
        <w:u w:val="none"/>
      </w:rPr>
    </w:lvl>
    <w:lvl w:ilvl="1">
      <w:start w:val="1"/>
      <w:numFmt w:val="bullet"/>
      <w:lvlText w:val="○"/>
      <w:lvlJc w:val="left"/>
      <w:pPr>
        <w:ind w:left="2880" w:firstLine="2520"/>
      </w:pPr>
      <w:rPr>
        <w:u w:val="none"/>
      </w:rPr>
    </w:lvl>
    <w:lvl w:ilvl="2">
      <w:start w:val="1"/>
      <w:numFmt w:val="bullet"/>
      <w:lvlText w:val="■"/>
      <w:lvlJc w:val="left"/>
      <w:pPr>
        <w:ind w:left="3600" w:firstLine="3240"/>
      </w:pPr>
      <w:rPr>
        <w:u w:val="none"/>
      </w:rPr>
    </w:lvl>
    <w:lvl w:ilvl="3">
      <w:start w:val="1"/>
      <w:numFmt w:val="bullet"/>
      <w:lvlText w:val="●"/>
      <w:lvlJc w:val="left"/>
      <w:pPr>
        <w:ind w:left="4320" w:firstLine="3960"/>
      </w:pPr>
      <w:rPr>
        <w:u w:val="none"/>
      </w:rPr>
    </w:lvl>
    <w:lvl w:ilvl="4">
      <w:start w:val="1"/>
      <w:numFmt w:val="bullet"/>
      <w:lvlText w:val="○"/>
      <w:lvlJc w:val="left"/>
      <w:pPr>
        <w:ind w:left="5040" w:firstLine="4680"/>
      </w:pPr>
      <w:rPr>
        <w:u w:val="none"/>
      </w:rPr>
    </w:lvl>
    <w:lvl w:ilvl="5">
      <w:start w:val="1"/>
      <w:numFmt w:val="bullet"/>
      <w:lvlText w:val="■"/>
      <w:lvlJc w:val="left"/>
      <w:pPr>
        <w:ind w:left="5760" w:firstLine="5400"/>
      </w:pPr>
      <w:rPr>
        <w:u w:val="none"/>
      </w:rPr>
    </w:lvl>
    <w:lvl w:ilvl="6">
      <w:start w:val="1"/>
      <w:numFmt w:val="bullet"/>
      <w:lvlText w:val="●"/>
      <w:lvlJc w:val="left"/>
      <w:pPr>
        <w:ind w:left="6480" w:firstLine="6120"/>
      </w:pPr>
      <w:rPr>
        <w:u w:val="none"/>
      </w:rPr>
    </w:lvl>
    <w:lvl w:ilvl="7">
      <w:start w:val="1"/>
      <w:numFmt w:val="bullet"/>
      <w:lvlText w:val="○"/>
      <w:lvlJc w:val="left"/>
      <w:pPr>
        <w:ind w:left="7200" w:firstLine="6840"/>
      </w:pPr>
      <w:rPr>
        <w:u w:val="none"/>
      </w:rPr>
    </w:lvl>
    <w:lvl w:ilvl="8">
      <w:start w:val="1"/>
      <w:numFmt w:val="bullet"/>
      <w:lvlText w:val="■"/>
      <w:lvlJc w:val="left"/>
      <w:pPr>
        <w:ind w:left="7920" w:firstLine="7560"/>
      </w:pPr>
      <w:rPr>
        <w:u w:val="none"/>
      </w:rPr>
    </w:lvl>
  </w:abstractNum>
  <w:abstractNum w:abstractNumId="2">
    <w:lvl w:ilvl="0">
      <w:start w:val="1"/>
      <w:numFmt w:val="bullet"/>
      <w:lvlText w:val="●"/>
      <w:lvlJc w:val="left"/>
      <w:pPr>
        <w:ind w:left="2160" w:firstLine="1800"/>
      </w:pPr>
      <w:rPr>
        <w:u w:val="none"/>
      </w:rPr>
    </w:lvl>
    <w:lvl w:ilvl="1">
      <w:start w:val="1"/>
      <w:numFmt w:val="bullet"/>
      <w:lvlText w:val="○"/>
      <w:lvlJc w:val="left"/>
      <w:pPr>
        <w:ind w:left="2880" w:firstLine="2520"/>
      </w:pPr>
      <w:rPr>
        <w:u w:val="none"/>
      </w:rPr>
    </w:lvl>
    <w:lvl w:ilvl="2">
      <w:start w:val="1"/>
      <w:numFmt w:val="bullet"/>
      <w:lvlText w:val="■"/>
      <w:lvlJc w:val="left"/>
      <w:pPr>
        <w:ind w:left="3600" w:firstLine="3240"/>
      </w:pPr>
      <w:rPr>
        <w:u w:val="none"/>
      </w:rPr>
    </w:lvl>
    <w:lvl w:ilvl="3">
      <w:start w:val="1"/>
      <w:numFmt w:val="bullet"/>
      <w:lvlText w:val="●"/>
      <w:lvlJc w:val="left"/>
      <w:pPr>
        <w:ind w:left="4320" w:firstLine="3960"/>
      </w:pPr>
      <w:rPr>
        <w:u w:val="none"/>
      </w:rPr>
    </w:lvl>
    <w:lvl w:ilvl="4">
      <w:start w:val="1"/>
      <w:numFmt w:val="bullet"/>
      <w:lvlText w:val="○"/>
      <w:lvlJc w:val="left"/>
      <w:pPr>
        <w:ind w:left="5040" w:firstLine="4680"/>
      </w:pPr>
      <w:rPr>
        <w:u w:val="none"/>
      </w:rPr>
    </w:lvl>
    <w:lvl w:ilvl="5">
      <w:start w:val="1"/>
      <w:numFmt w:val="bullet"/>
      <w:lvlText w:val="■"/>
      <w:lvlJc w:val="left"/>
      <w:pPr>
        <w:ind w:left="5760" w:firstLine="5400"/>
      </w:pPr>
      <w:rPr>
        <w:u w:val="none"/>
      </w:rPr>
    </w:lvl>
    <w:lvl w:ilvl="6">
      <w:start w:val="1"/>
      <w:numFmt w:val="bullet"/>
      <w:lvlText w:val="●"/>
      <w:lvlJc w:val="left"/>
      <w:pPr>
        <w:ind w:left="6480" w:firstLine="6120"/>
      </w:pPr>
      <w:rPr>
        <w:u w:val="none"/>
      </w:rPr>
    </w:lvl>
    <w:lvl w:ilvl="7">
      <w:start w:val="1"/>
      <w:numFmt w:val="bullet"/>
      <w:lvlText w:val="○"/>
      <w:lvlJc w:val="left"/>
      <w:pPr>
        <w:ind w:left="7200" w:firstLine="6840"/>
      </w:pPr>
      <w:rPr>
        <w:u w:val="none"/>
      </w:rPr>
    </w:lvl>
    <w:lvl w:ilvl="8">
      <w:start w:val="1"/>
      <w:numFmt w:val="bullet"/>
      <w:lvlText w:val="■"/>
      <w:lvlJc w:val="left"/>
      <w:pPr>
        <w:ind w:left="7920" w:firstLine="7560"/>
      </w:pPr>
      <w:rPr>
        <w:u w:val="none"/>
      </w:rPr>
    </w:lvl>
  </w:abstractNum>
  <w:abstractNum w:abstractNumId="3">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lvl w:ilvl="0">
      <w:start w:val="1"/>
      <w:numFmt w:val="bullet"/>
      <w:lvlText w:val="●"/>
      <w:lvlJc w:val="left"/>
      <w:pPr>
        <w:ind w:left="2160" w:firstLine="1800"/>
      </w:pPr>
      <w:rPr>
        <w:u w:val="none"/>
      </w:rPr>
    </w:lvl>
    <w:lvl w:ilvl="1">
      <w:start w:val="1"/>
      <w:numFmt w:val="bullet"/>
      <w:lvlText w:val="○"/>
      <w:lvlJc w:val="left"/>
      <w:pPr>
        <w:ind w:left="2880" w:firstLine="2520"/>
      </w:pPr>
      <w:rPr>
        <w:u w:val="none"/>
      </w:rPr>
    </w:lvl>
    <w:lvl w:ilvl="2">
      <w:start w:val="1"/>
      <w:numFmt w:val="bullet"/>
      <w:lvlText w:val="■"/>
      <w:lvlJc w:val="left"/>
      <w:pPr>
        <w:ind w:left="3600" w:firstLine="3240"/>
      </w:pPr>
      <w:rPr>
        <w:u w:val="none"/>
      </w:rPr>
    </w:lvl>
    <w:lvl w:ilvl="3">
      <w:start w:val="1"/>
      <w:numFmt w:val="bullet"/>
      <w:lvlText w:val="●"/>
      <w:lvlJc w:val="left"/>
      <w:pPr>
        <w:ind w:left="4320" w:firstLine="3960"/>
      </w:pPr>
      <w:rPr>
        <w:u w:val="none"/>
      </w:rPr>
    </w:lvl>
    <w:lvl w:ilvl="4">
      <w:start w:val="1"/>
      <w:numFmt w:val="bullet"/>
      <w:lvlText w:val="○"/>
      <w:lvlJc w:val="left"/>
      <w:pPr>
        <w:ind w:left="5040" w:firstLine="4680"/>
      </w:pPr>
      <w:rPr>
        <w:u w:val="none"/>
      </w:rPr>
    </w:lvl>
    <w:lvl w:ilvl="5">
      <w:start w:val="1"/>
      <w:numFmt w:val="bullet"/>
      <w:lvlText w:val="■"/>
      <w:lvlJc w:val="left"/>
      <w:pPr>
        <w:ind w:left="5760" w:firstLine="5400"/>
      </w:pPr>
      <w:rPr>
        <w:u w:val="none"/>
      </w:rPr>
    </w:lvl>
    <w:lvl w:ilvl="6">
      <w:start w:val="1"/>
      <w:numFmt w:val="bullet"/>
      <w:lvlText w:val="●"/>
      <w:lvlJc w:val="left"/>
      <w:pPr>
        <w:ind w:left="6480" w:firstLine="6120"/>
      </w:pPr>
      <w:rPr>
        <w:u w:val="none"/>
      </w:rPr>
    </w:lvl>
    <w:lvl w:ilvl="7">
      <w:start w:val="1"/>
      <w:numFmt w:val="bullet"/>
      <w:lvlText w:val="○"/>
      <w:lvlJc w:val="left"/>
      <w:pPr>
        <w:ind w:left="7200" w:firstLine="6840"/>
      </w:pPr>
      <w:rPr>
        <w:u w:val="none"/>
      </w:rPr>
    </w:lvl>
    <w:lvl w:ilvl="8">
      <w:start w:val="1"/>
      <w:numFmt w:val="bullet"/>
      <w:lvlText w:val="■"/>
      <w:lvlJc w:val="left"/>
      <w:pPr>
        <w:ind w:left="7920" w:firstLine="7560"/>
      </w:pPr>
      <w:rPr>
        <w:u w:val="none"/>
      </w:rPr>
    </w:lvl>
  </w:abstractNum>
  <w:abstractNum w:abstractNumId="6">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7">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9">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0">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1">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2">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3">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5">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16">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7">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18">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19">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0">
    <w:lvl w:ilvl="0">
      <w:start w:val="1"/>
      <w:numFmt w:val="bullet"/>
      <w:lvlText w:val="●"/>
      <w:lvlJc w:val="left"/>
      <w:pPr>
        <w:ind w:left="2160" w:firstLine="1800"/>
      </w:pPr>
      <w:rPr>
        <w:u w:val="none"/>
      </w:rPr>
    </w:lvl>
    <w:lvl w:ilvl="1">
      <w:start w:val="1"/>
      <w:numFmt w:val="bullet"/>
      <w:lvlText w:val="○"/>
      <w:lvlJc w:val="left"/>
      <w:pPr>
        <w:ind w:left="2880" w:firstLine="2520"/>
      </w:pPr>
      <w:rPr>
        <w:u w:val="none"/>
      </w:rPr>
    </w:lvl>
    <w:lvl w:ilvl="2">
      <w:start w:val="1"/>
      <w:numFmt w:val="bullet"/>
      <w:lvlText w:val="■"/>
      <w:lvlJc w:val="left"/>
      <w:pPr>
        <w:ind w:left="3600" w:firstLine="3240"/>
      </w:pPr>
      <w:rPr>
        <w:u w:val="none"/>
      </w:rPr>
    </w:lvl>
    <w:lvl w:ilvl="3">
      <w:start w:val="1"/>
      <w:numFmt w:val="bullet"/>
      <w:lvlText w:val="●"/>
      <w:lvlJc w:val="left"/>
      <w:pPr>
        <w:ind w:left="4320" w:firstLine="3960"/>
      </w:pPr>
      <w:rPr>
        <w:u w:val="none"/>
      </w:rPr>
    </w:lvl>
    <w:lvl w:ilvl="4">
      <w:start w:val="1"/>
      <w:numFmt w:val="bullet"/>
      <w:lvlText w:val="○"/>
      <w:lvlJc w:val="left"/>
      <w:pPr>
        <w:ind w:left="5040" w:firstLine="4680"/>
      </w:pPr>
      <w:rPr>
        <w:u w:val="none"/>
      </w:rPr>
    </w:lvl>
    <w:lvl w:ilvl="5">
      <w:start w:val="1"/>
      <w:numFmt w:val="bullet"/>
      <w:lvlText w:val="■"/>
      <w:lvlJc w:val="left"/>
      <w:pPr>
        <w:ind w:left="5760" w:firstLine="5400"/>
      </w:pPr>
      <w:rPr>
        <w:u w:val="none"/>
      </w:rPr>
    </w:lvl>
    <w:lvl w:ilvl="6">
      <w:start w:val="1"/>
      <w:numFmt w:val="bullet"/>
      <w:lvlText w:val="●"/>
      <w:lvlJc w:val="left"/>
      <w:pPr>
        <w:ind w:left="6480" w:firstLine="6120"/>
      </w:pPr>
      <w:rPr>
        <w:u w:val="none"/>
      </w:rPr>
    </w:lvl>
    <w:lvl w:ilvl="7">
      <w:start w:val="1"/>
      <w:numFmt w:val="bullet"/>
      <w:lvlText w:val="○"/>
      <w:lvlJc w:val="left"/>
      <w:pPr>
        <w:ind w:left="7200" w:firstLine="6840"/>
      </w:pPr>
      <w:rPr>
        <w:u w:val="none"/>
      </w:rPr>
    </w:lvl>
    <w:lvl w:ilvl="8">
      <w:start w:val="1"/>
      <w:numFmt w:val="bullet"/>
      <w:lvlText w:val="■"/>
      <w:lvlJc w:val="left"/>
      <w:pPr>
        <w:ind w:left="7920" w:firstLine="75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 w:type="table" w:styleId="Table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40" Type="http://schemas.openxmlformats.org/officeDocument/2006/relationships/image" Target="media/image11.png"/><Relationship Id="rId20" Type="http://schemas.openxmlformats.org/officeDocument/2006/relationships/hyperlink" Target="http://www.lndinc.com/products/320/" TargetMode="External"/><Relationship Id="rId42" Type="http://schemas.openxmlformats.org/officeDocument/2006/relationships/image" Target="media/image29.png"/><Relationship Id="rId41" Type="http://schemas.openxmlformats.org/officeDocument/2006/relationships/image" Target="media/image59.png"/><Relationship Id="rId22" Type="http://schemas.openxmlformats.org/officeDocument/2006/relationships/image" Target="media/image61.jpg"/><Relationship Id="rId44" Type="http://schemas.openxmlformats.org/officeDocument/2006/relationships/image" Target="media/image06.png"/><Relationship Id="rId21" Type="http://schemas.openxmlformats.org/officeDocument/2006/relationships/image" Target="media/image47.jpg"/><Relationship Id="rId43" Type="http://schemas.openxmlformats.org/officeDocument/2006/relationships/image" Target="media/image54.png"/><Relationship Id="rId24" Type="http://schemas.openxmlformats.org/officeDocument/2006/relationships/image" Target="media/image55.jpg"/><Relationship Id="rId46" Type="http://schemas.openxmlformats.org/officeDocument/2006/relationships/header" Target="header1.xml"/><Relationship Id="rId23" Type="http://schemas.openxmlformats.org/officeDocument/2006/relationships/image" Target="media/image10.jpg"/><Relationship Id="rId45" Type="http://schemas.openxmlformats.org/officeDocument/2006/relationships/hyperlink" Target="http://www.gammawatch.com/Download.html" TargetMode="Externa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56.png"/><Relationship Id="rId26" Type="http://schemas.openxmlformats.org/officeDocument/2006/relationships/image" Target="media/image42.jpg"/><Relationship Id="rId25" Type="http://schemas.openxmlformats.org/officeDocument/2006/relationships/hyperlink" Target="http://www.lndinc.com/products/390/" TargetMode="External"/><Relationship Id="rId47" Type="http://schemas.openxmlformats.org/officeDocument/2006/relationships/footer" Target="footer1.xml"/><Relationship Id="rId28" Type="http://schemas.openxmlformats.org/officeDocument/2006/relationships/image" Target="media/image26.jpg"/><Relationship Id="rId27" Type="http://schemas.openxmlformats.org/officeDocument/2006/relationships/image" Target="media/image57.jpg"/><Relationship Id="rId5" Type="http://schemas.openxmlformats.org/officeDocument/2006/relationships/hyperlink" Target="mailto:admin@eic.nu" TargetMode="External"/><Relationship Id="rId6" Type="http://schemas.openxmlformats.org/officeDocument/2006/relationships/hyperlink" Target="http://www.gammawatch.com/smokedetector.html" TargetMode="External"/><Relationship Id="rId29" Type="http://schemas.openxmlformats.org/officeDocument/2006/relationships/image" Target="media/image34.jpg"/><Relationship Id="rId7" Type="http://schemas.openxmlformats.org/officeDocument/2006/relationships/hyperlink" Target="https://docs.google.com/document/d/1xBzAfxvhNZ89R-SH-HGTHfY4OL6v0DXvdAcpG1VXZOs/pub" TargetMode="External"/><Relationship Id="rId8" Type="http://schemas.openxmlformats.org/officeDocument/2006/relationships/image" Target="media/image08.png"/><Relationship Id="rId31" Type="http://schemas.openxmlformats.org/officeDocument/2006/relationships/image" Target="media/image46.jpg"/><Relationship Id="rId30" Type="http://schemas.openxmlformats.org/officeDocument/2006/relationships/image" Target="media/image50.jpg"/><Relationship Id="rId11" Type="http://schemas.openxmlformats.org/officeDocument/2006/relationships/image" Target="media/image22.png"/><Relationship Id="rId33" Type="http://schemas.openxmlformats.org/officeDocument/2006/relationships/image" Target="media/image23.jpg"/><Relationship Id="rId10" Type="http://schemas.openxmlformats.org/officeDocument/2006/relationships/image" Target="media/image27.png"/><Relationship Id="rId32" Type="http://schemas.openxmlformats.org/officeDocument/2006/relationships/image" Target="media/image60.jpg"/><Relationship Id="rId13" Type="http://schemas.openxmlformats.org/officeDocument/2006/relationships/image" Target="media/image19.jpg"/><Relationship Id="rId35" Type="http://schemas.openxmlformats.org/officeDocument/2006/relationships/image" Target="media/image43.jpg"/><Relationship Id="rId12" Type="http://schemas.openxmlformats.org/officeDocument/2006/relationships/hyperlink" Target="http://www.gammawatch.com/smokedetector.html" TargetMode="External"/><Relationship Id="rId34" Type="http://schemas.openxmlformats.org/officeDocument/2006/relationships/image" Target="media/image31.jpg"/><Relationship Id="rId15" Type="http://schemas.openxmlformats.org/officeDocument/2006/relationships/image" Target="media/image53.jpg"/><Relationship Id="rId37" Type="http://schemas.openxmlformats.org/officeDocument/2006/relationships/image" Target="media/image37.jpg"/><Relationship Id="rId14" Type="http://schemas.openxmlformats.org/officeDocument/2006/relationships/image" Target="media/image04.png"/><Relationship Id="rId36" Type="http://schemas.openxmlformats.org/officeDocument/2006/relationships/image" Target="media/image58.jpg"/><Relationship Id="rId17" Type="http://schemas.openxmlformats.org/officeDocument/2006/relationships/hyperlink" Target="http://www.lndinc.com/products/332/" TargetMode="External"/><Relationship Id="rId39" Type="http://schemas.openxmlformats.org/officeDocument/2006/relationships/image" Target="media/image49.jpg"/><Relationship Id="rId16" Type="http://schemas.openxmlformats.org/officeDocument/2006/relationships/image" Target="media/image52.jpg"/><Relationship Id="rId38" Type="http://schemas.openxmlformats.org/officeDocument/2006/relationships/image" Target="media/image38.jpg"/><Relationship Id="rId19" Type="http://schemas.openxmlformats.org/officeDocument/2006/relationships/hyperlink" Target="http://www.lndinc.com/products/320/" TargetMode="External"/><Relationship Id="rId18" Type="http://schemas.openxmlformats.org/officeDocument/2006/relationships/hyperlink" Target="http://www.lndinc.com/products/219/" TargetMode="External"/></Relationships>
</file>